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8E38E" w14:textId="75186862" w:rsidR="00574DF7" w:rsidRPr="00E73AC2" w:rsidRDefault="00574DF7" w:rsidP="00E73AC2">
      <w:pPr>
        <w:spacing w:line="360" w:lineRule="auto"/>
        <w:rPr>
          <w:b/>
          <w:sz w:val="32"/>
          <w:szCs w:val="32"/>
        </w:rPr>
      </w:pPr>
      <w:r w:rsidRPr="00E73AC2">
        <w:rPr>
          <w:b/>
          <w:sz w:val="32"/>
          <w:szCs w:val="32"/>
        </w:rPr>
        <w:t>[AUDIODESCRIPCIÓ]</w:t>
      </w:r>
    </w:p>
    <w:p w14:paraId="7FE4C588" w14:textId="35A078E4" w:rsidR="00E73AC2" w:rsidRPr="00E73AC2" w:rsidRDefault="00833114" w:rsidP="00E73AC2">
      <w:pPr>
        <w:pStyle w:val="Default"/>
        <w:spacing w:line="360" w:lineRule="auto"/>
        <w:jc w:val="both"/>
        <w:rPr>
          <w:rFonts w:ascii="Arial" w:hAnsi="Arial" w:cs="Arial"/>
        </w:rPr>
      </w:pPr>
      <w:proofErr w:type="spellStart"/>
      <w:r w:rsidRPr="00E73AC2">
        <w:rPr>
          <w:rFonts w:ascii="Arial" w:hAnsi="Arial" w:cs="Arial"/>
        </w:rPr>
        <w:t>Descripció</w:t>
      </w:r>
      <w:proofErr w:type="spellEnd"/>
      <w:r w:rsidRPr="00E73AC2">
        <w:rPr>
          <w:rFonts w:ascii="Arial" w:hAnsi="Arial" w:cs="Arial"/>
        </w:rPr>
        <w:t xml:space="preserve">: </w:t>
      </w:r>
      <w:r w:rsidR="00E73AC2" w:rsidRPr="00E73AC2">
        <w:rPr>
          <w:rFonts w:ascii="Arial" w:hAnsi="Arial" w:cs="Arial"/>
        </w:rPr>
        <w:t xml:space="preserve">La Biblioteca de </w:t>
      </w:r>
      <w:proofErr w:type="spellStart"/>
      <w:r w:rsidR="00E73AC2" w:rsidRPr="00E73AC2">
        <w:rPr>
          <w:rFonts w:ascii="Arial" w:hAnsi="Arial" w:cs="Arial"/>
        </w:rPr>
        <w:t>Ciències</w:t>
      </w:r>
      <w:proofErr w:type="spellEnd"/>
      <w:r w:rsidR="00E73AC2" w:rsidRPr="00E73AC2">
        <w:rPr>
          <w:rFonts w:ascii="Arial" w:hAnsi="Arial" w:cs="Arial"/>
        </w:rPr>
        <w:t xml:space="preserve"> de la </w:t>
      </w:r>
      <w:proofErr w:type="spellStart"/>
      <w:r w:rsidR="00E73AC2" w:rsidRPr="00E73AC2">
        <w:rPr>
          <w:rFonts w:ascii="Arial" w:hAnsi="Arial" w:cs="Arial"/>
        </w:rPr>
        <w:t>Salut</w:t>
      </w:r>
      <w:proofErr w:type="spellEnd"/>
      <w:r w:rsidR="00E73AC2" w:rsidRPr="00E73AC2">
        <w:rPr>
          <w:rFonts w:ascii="Arial" w:hAnsi="Arial" w:cs="Arial"/>
        </w:rPr>
        <w:t xml:space="preserve"> </w:t>
      </w:r>
      <w:proofErr w:type="spellStart"/>
      <w:r w:rsidR="00E73AC2" w:rsidRPr="00E73AC2">
        <w:rPr>
          <w:rFonts w:ascii="Arial" w:hAnsi="Arial" w:cs="Arial"/>
        </w:rPr>
        <w:t>està</w:t>
      </w:r>
      <w:proofErr w:type="spellEnd"/>
      <w:r w:rsidR="00E73AC2" w:rsidRPr="00E73AC2">
        <w:rPr>
          <w:rFonts w:ascii="Arial" w:hAnsi="Arial" w:cs="Arial"/>
        </w:rPr>
        <w:t xml:space="preserve"> situada el Campus de </w:t>
      </w:r>
      <w:proofErr w:type="spellStart"/>
      <w:r w:rsidR="00E73AC2" w:rsidRPr="00E73AC2">
        <w:rPr>
          <w:rFonts w:ascii="Arial" w:hAnsi="Arial" w:cs="Arial"/>
        </w:rPr>
        <w:t>Sant</w:t>
      </w:r>
      <w:proofErr w:type="spellEnd"/>
      <w:r w:rsidR="00E73AC2" w:rsidRPr="00E73AC2">
        <w:rPr>
          <w:rFonts w:ascii="Arial" w:hAnsi="Arial" w:cs="Arial"/>
        </w:rPr>
        <w:t xml:space="preserve"> Joan</w:t>
      </w:r>
      <w:r w:rsidR="00E73AC2">
        <w:rPr>
          <w:rFonts w:ascii="Arial" w:hAnsi="Arial" w:cs="Arial"/>
        </w:rPr>
        <w:t xml:space="preserve"> </w:t>
      </w:r>
      <w:proofErr w:type="spellStart"/>
      <w:r w:rsidR="00E73AC2">
        <w:rPr>
          <w:rFonts w:ascii="Arial" w:hAnsi="Arial" w:cs="Arial"/>
        </w:rPr>
        <w:t>d´Alacant</w:t>
      </w:r>
      <w:proofErr w:type="spellEnd"/>
      <w:r w:rsidR="00E73AC2" w:rsidRPr="00E73AC2">
        <w:rPr>
          <w:rFonts w:ascii="Arial" w:hAnsi="Arial" w:cs="Arial"/>
        </w:rPr>
        <w:t xml:space="preserve"> i té la </w:t>
      </w:r>
      <w:proofErr w:type="spellStart"/>
      <w:r w:rsidR="00E73AC2" w:rsidRPr="00E73AC2">
        <w:rPr>
          <w:rFonts w:ascii="Arial" w:hAnsi="Arial" w:cs="Arial"/>
        </w:rPr>
        <w:t>seua</w:t>
      </w:r>
      <w:proofErr w:type="spellEnd"/>
      <w:r w:rsidR="00E73AC2" w:rsidRPr="00E73AC2">
        <w:rPr>
          <w:rFonts w:ascii="Arial" w:hAnsi="Arial" w:cs="Arial"/>
        </w:rPr>
        <w:t xml:space="preserve"> entrada en la primera planta de </w:t>
      </w:r>
      <w:proofErr w:type="spellStart"/>
      <w:r w:rsidR="00E73AC2" w:rsidRPr="00E73AC2">
        <w:rPr>
          <w:rFonts w:ascii="Arial" w:hAnsi="Arial" w:cs="Arial"/>
        </w:rPr>
        <w:t>l'Edifici</w:t>
      </w:r>
      <w:proofErr w:type="spellEnd"/>
      <w:r w:rsidR="00E73AC2" w:rsidRPr="00E73AC2">
        <w:rPr>
          <w:rFonts w:ascii="Arial" w:hAnsi="Arial" w:cs="Arial"/>
        </w:rPr>
        <w:t xml:space="preserve"> </w:t>
      </w:r>
      <w:proofErr w:type="spellStart"/>
      <w:r w:rsidR="00E73AC2" w:rsidRPr="00E73AC2">
        <w:rPr>
          <w:rFonts w:ascii="Arial" w:hAnsi="Arial" w:cs="Arial"/>
        </w:rPr>
        <w:t>Balmis</w:t>
      </w:r>
      <w:proofErr w:type="spellEnd"/>
      <w:r w:rsidR="00E73AC2" w:rsidRPr="00E73AC2">
        <w:rPr>
          <w:rFonts w:ascii="Arial" w:hAnsi="Arial" w:cs="Arial"/>
        </w:rPr>
        <w:t xml:space="preserve">. Per a arribar a ella </w:t>
      </w:r>
      <w:proofErr w:type="spellStart"/>
      <w:r w:rsidR="00E73AC2" w:rsidRPr="00E73AC2">
        <w:rPr>
          <w:rFonts w:ascii="Arial" w:hAnsi="Arial" w:cs="Arial"/>
        </w:rPr>
        <w:t>pots</w:t>
      </w:r>
      <w:proofErr w:type="spellEnd"/>
      <w:r w:rsidR="00E73AC2" w:rsidRPr="00E73AC2">
        <w:rPr>
          <w:rFonts w:ascii="Arial" w:hAnsi="Arial" w:cs="Arial"/>
        </w:rPr>
        <w:t xml:space="preserve"> pujar per les escales </w:t>
      </w:r>
      <w:proofErr w:type="spellStart"/>
      <w:r w:rsidR="00E73AC2" w:rsidRPr="00E73AC2">
        <w:rPr>
          <w:rFonts w:ascii="Arial" w:hAnsi="Arial" w:cs="Arial"/>
        </w:rPr>
        <w:t>laterals</w:t>
      </w:r>
      <w:proofErr w:type="spellEnd"/>
      <w:r w:rsidR="00E73AC2" w:rsidRPr="00E73AC2">
        <w:rPr>
          <w:rFonts w:ascii="Arial" w:hAnsi="Arial" w:cs="Arial"/>
        </w:rPr>
        <w:t xml:space="preserve"> o per </w:t>
      </w:r>
      <w:proofErr w:type="spellStart"/>
      <w:r w:rsidR="00E73AC2" w:rsidRPr="00E73AC2">
        <w:rPr>
          <w:rFonts w:ascii="Arial" w:hAnsi="Arial" w:cs="Arial"/>
        </w:rPr>
        <w:t>l'ascensor</w:t>
      </w:r>
      <w:proofErr w:type="spellEnd"/>
      <w:r w:rsidR="00E73AC2" w:rsidRPr="00E73AC2">
        <w:rPr>
          <w:rFonts w:ascii="Arial" w:hAnsi="Arial" w:cs="Arial"/>
        </w:rPr>
        <w:t xml:space="preserve"> que </w:t>
      </w:r>
      <w:proofErr w:type="spellStart"/>
      <w:r w:rsidR="00E73AC2" w:rsidRPr="00E73AC2">
        <w:rPr>
          <w:rFonts w:ascii="Arial" w:hAnsi="Arial" w:cs="Arial"/>
        </w:rPr>
        <w:t>trobem</w:t>
      </w:r>
      <w:proofErr w:type="spellEnd"/>
      <w:r w:rsidR="00E73AC2" w:rsidRPr="00E73AC2">
        <w:rPr>
          <w:rFonts w:ascii="Arial" w:hAnsi="Arial" w:cs="Arial"/>
        </w:rPr>
        <w:t xml:space="preserve"> en el </w:t>
      </w:r>
      <w:proofErr w:type="spellStart"/>
      <w:r w:rsidR="00E73AC2" w:rsidRPr="00E73AC2">
        <w:rPr>
          <w:rFonts w:ascii="Arial" w:hAnsi="Arial" w:cs="Arial"/>
        </w:rPr>
        <w:t>vestíbul</w:t>
      </w:r>
      <w:proofErr w:type="spellEnd"/>
      <w:r w:rsidR="00E73AC2" w:rsidRPr="00E73AC2">
        <w:rPr>
          <w:rFonts w:ascii="Arial" w:hAnsi="Arial" w:cs="Arial"/>
        </w:rPr>
        <w:t xml:space="preserve"> </w:t>
      </w:r>
      <w:proofErr w:type="spellStart"/>
      <w:r w:rsidR="00E73AC2" w:rsidRPr="00E73AC2">
        <w:rPr>
          <w:rFonts w:ascii="Arial" w:hAnsi="Arial" w:cs="Arial"/>
        </w:rPr>
        <w:t>d'este</w:t>
      </w:r>
      <w:proofErr w:type="spellEnd"/>
      <w:r w:rsidR="00E73AC2" w:rsidRPr="00E73AC2">
        <w:rPr>
          <w:rFonts w:ascii="Arial" w:hAnsi="Arial" w:cs="Arial"/>
        </w:rPr>
        <w:t xml:space="preserve"> </w:t>
      </w:r>
      <w:proofErr w:type="spellStart"/>
      <w:r w:rsidR="00E73AC2" w:rsidRPr="00E73AC2">
        <w:rPr>
          <w:rFonts w:ascii="Arial" w:hAnsi="Arial" w:cs="Arial"/>
        </w:rPr>
        <w:t>edifici</w:t>
      </w:r>
      <w:proofErr w:type="spellEnd"/>
      <w:r w:rsidR="00E73AC2" w:rsidRPr="00E73AC2">
        <w:rPr>
          <w:rFonts w:ascii="Arial" w:hAnsi="Arial" w:cs="Arial"/>
        </w:rPr>
        <w:t xml:space="preserve">. La porta </w:t>
      </w:r>
      <w:proofErr w:type="spellStart"/>
      <w:r w:rsidR="00E73AC2" w:rsidRPr="00E73AC2">
        <w:rPr>
          <w:rFonts w:ascii="Arial" w:hAnsi="Arial" w:cs="Arial"/>
        </w:rPr>
        <w:t>d'accés</w:t>
      </w:r>
      <w:proofErr w:type="spellEnd"/>
      <w:r w:rsidR="00E73AC2" w:rsidRPr="00E73AC2">
        <w:rPr>
          <w:rFonts w:ascii="Arial" w:hAnsi="Arial" w:cs="Arial"/>
        </w:rPr>
        <w:t xml:space="preserve"> a la biblioteca </w:t>
      </w:r>
      <w:proofErr w:type="spellStart"/>
      <w:r w:rsidR="00E73AC2" w:rsidRPr="00E73AC2">
        <w:rPr>
          <w:rFonts w:ascii="Arial" w:hAnsi="Arial" w:cs="Arial"/>
        </w:rPr>
        <w:t>està</w:t>
      </w:r>
      <w:proofErr w:type="spellEnd"/>
      <w:r w:rsidR="00E73AC2" w:rsidRPr="00E73AC2">
        <w:rPr>
          <w:rFonts w:ascii="Arial" w:hAnsi="Arial" w:cs="Arial"/>
        </w:rPr>
        <w:t xml:space="preserve"> </w:t>
      </w:r>
      <w:proofErr w:type="spellStart"/>
      <w:r w:rsidR="00E73AC2" w:rsidRPr="00E73AC2">
        <w:rPr>
          <w:rFonts w:ascii="Arial" w:hAnsi="Arial" w:cs="Arial"/>
        </w:rPr>
        <w:t>justament</w:t>
      </w:r>
      <w:proofErr w:type="spellEnd"/>
      <w:r w:rsidR="00E73AC2" w:rsidRPr="00E73AC2">
        <w:rPr>
          <w:rFonts w:ascii="Arial" w:hAnsi="Arial" w:cs="Arial"/>
        </w:rPr>
        <w:t xml:space="preserve"> </w:t>
      </w:r>
      <w:proofErr w:type="spellStart"/>
      <w:r w:rsidR="00E73AC2" w:rsidRPr="00E73AC2">
        <w:rPr>
          <w:rFonts w:ascii="Arial" w:hAnsi="Arial" w:cs="Arial"/>
        </w:rPr>
        <w:t>davant</w:t>
      </w:r>
      <w:proofErr w:type="spellEnd"/>
      <w:r w:rsidR="00E73AC2" w:rsidRPr="00E73AC2">
        <w:rPr>
          <w:rFonts w:ascii="Arial" w:hAnsi="Arial" w:cs="Arial"/>
        </w:rPr>
        <w:t xml:space="preserve"> de </w:t>
      </w:r>
      <w:proofErr w:type="spellStart"/>
      <w:r w:rsidR="00E73AC2" w:rsidRPr="00E73AC2">
        <w:rPr>
          <w:rFonts w:ascii="Arial" w:hAnsi="Arial" w:cs="Arial"/>
        </w:rPr>
        <w:t>l'eixida</w:t>
      </w:r>
      <w:proofErr w:type="spellEnd"/>
      <w:r w:rsidR="00E73AC2" w:rsidRPr="00E73AC2">
        <w:rPr>
          <w:rFonts w:ascii="Arial" w:hAnsi="Arial" w:cs="Arial"/>
        </w:rPr>
        <w:t xml:space="preserve"> de </w:t>
      </w:r>
      <w:proofErr w:type="spellStart"/>
      <w:r w:rsidR="00E73AC2" w:rsidRPr="00E73AC2">
        <w:rPr>
          <w:rFonts w:ascii="Arial" w:hAnsi="Arial" w:cs="Arial"/>
        </w:rPr>
        <w:t>l'ascensor</w:t>
      </w:r>
      <w:proofErr w:type="spellEnd"/>
      <w:r w:rsidR="00E73AC2" w:rsidRPr="00E73AC2">
        <w:rPr>
          <w:rFonts w:ascii="Arial" w:hAnsi="Arial" w:cs="Arial"/>
        </w:rPr>
        <w:t xml:space="preserve">. La biblioteca té una porta </w:t>
      </w:r>
      <w:proofErr w:type="spellStart"/>
      <w:r w:rsidR="00E73AC2" w:rsidRPr="00E73AC2">
        <w:rPr>
          <w:rFonts w:ascii="Arial" w:hAnsi="Arial" w:cs="Arial"/>
        </w:rPr>
        <w:t>automàtica</w:t>
      </w:r>
      <w:proofErr w:type="spellEnd"/>
      <w:r w:rsidR="00E73AC2" w:rsidRPr="00E73AC2">
        <w:rPr>
          <w:rFonts w:ascii="Arial" w:hAnsi="Arial" w:cs="Arial"/>
        </w:rPr>
        <w:t xml:space="preserve"> i a </w:t>
      </w:r>
      <w:proofErr w:type="spellStart"/>
      <w:r w:rsidR="00E73AC2" w:rsidRPr="00E73AC2">
        <w:rPr>
          <w:rFonts w:ascii="Arial" w:hAnsi="Arial" w:cs="Arial"/>
        </w:rPr>
        <w:t>continuació</w:t>
      </w:r>
      <w:proofErr w:type="spellEnd"/>
      <w:r w:rsidR="00E73AC2" w:rsidRPr="00E73AC2">
        <w:rPr>
          <w:rFonts w:ascii="Arial" w:hAnsi="Arial" w:cs="Arial"/>
        </w:rPr>
        <w:t xml:space="preserve"> un </w:t>
      </w:r>
      <w:proofErr w:type="spellStart"/>
      <w:r w:rsidR="00E73AC2" w:rsidRPr="00E73AC2">
        <w:rPr>
          <w:rFonts w:ascii="Arial" w:hAnsi="Arial" w:cs="Arial"/>
        </w:rPr>
        <w:t>arc</w:t>
      </w:r>
      <w:proofErr w:type="spellEnd"/>
      <w:r w:rsidR="00E73AC2" w:rsidRPr="00E73AC2">
        <w:rPr>
          <w:rFonts w:ascii="Arial" w:hAnsi="Arial" w:cs="Arial"/>
        </w:rPr>
        <w:t xml:space="preserve"> detector de </w:t>
      </w:r>
      <w:proofErr w:type="spellStart"/>
      <w:r w:rsidR="00E73AC2" w:rsidRPr="00E73AC2">
        <w:rPr>
          <w:rFonts w:ascii="Arial" w:hAnsi="Arial" w:cs="Arial"/>
        </w:rPr>
        <w:t>furts</w:t>
      </w:r>
      <w:proofErr w:type="spellEnd"/>
      <w:r w:rsidR="00E73AC2" w:rsidRPr="00E73AC2">
        <w:rPr>
          <w:rFonts w:ascii="Arial" w:hAnsi="Arial" w:cs="Arial"/>
        </w:rPr>
        <w:t xml:space="preserve">. Una vegada </w:t>
      </w:r>
      <w:proofErr w:type="spellStart"/>
      <w:r w:rsidR="00E73AC2" w:rsidRPr="00E73AC2">
        <w:rPr>
          <w:rFonts w:ascii="Arial" w:hAnsi="Arial" w:cs="Arial"/>
        </w:rPr>
        <w:t>superat</w:t>
      </w:r>
      <w:proofErr w:type="spellEnd"/>
      <w:r w:rsidR="00E73AC2" w:rsidRPr="00E73AC2">
        <w:rPr>
          <w:rFonts w:ascii="Arial" w:hAnsi="Arial" w:cs="Arial"/>
        </w:rPr>
        <w:t xml:space="preserve"> </w:t>
      </w:r>
      <w:proofErr w:type="spellStart"/>
      <w:r w:rsidR="00E73AC2" w:rsidRPr="00E73AC2">
        <w:rPr>
          <w:rFonts w:ascii="Arial" w:hAnsi="Arial" w:cs="Arial"/>
        </w:rPr>
        <w:t>l'arc</w:t>
      </w:r>
      <w:proofErr w:type="spellEnd"/>
      <w:r w:rsidR="00E73AC2" w:rsidRPr="00E73AC2">
        <w:rPr>
          <w:rFonts w:ascii="Arial" w:hAnsi="Arial" w:cs="Arial"/>
        </w:rPr>
        <w:t xml:space="preserve">, et </w:t>
      </w:r>
      <w:proofErr w:type="spellStart"/>
      <w:r w:rsidR="00E73AC2" w:rsidRPr="00E73AC2">
        <w:rPr>
          <w:rFonts w:ascii="Arial" w:hAnsi="Arial" w:cs="Arial"/>
        </w:rPr>
        <w:t>trobes</w:t>
      </w:r>
      <w:proofErr w:type="spellEnd"/>
      <w:r w:rsidR="00E73AC2" w:rsidRPr="00E73AC2">
        <w:rPr>
          <w:rFonts w:ascii="Arial" w:hAnsi="Arial" w:cs="Arial"/>
        </w:rPr>
        <w:t xml:space="preserve"> en la zona de </w:t>
      </w:r>
      <w:proofErr w:type="spellStart"/>
      <w:r w:rsidR="00E73AC2" w:rsidRPr="00E73AC2">
        <w:rPr>
          <w:rFonts w:ascii="Arial" w:hAnsi="Arial" w:cs="Arial"/>
        </w:rPr>
        <w:t>l'entrada</w:t>
      </w:r>
      <w:proofErr w:type="spellEnd"/>
      <w:r w:rsidR="00E73AC2" w:rsidRPr="00E73AC2">
        <w:rPr>
          <w:rFonts w:ascii="Arial" w:hAnsi="Arial" w:cs="Arial"/>
        </w:rPr>
        <w:t xml:space="preserve">, a la </w:t>
      </w:r>
      <w:proofErr w:type="spellStart"/>
      <w:r w:rsidR="00E73AC2" w:rsidRPr="00E73AC2">
        <w:rPr>
          <w:rFonts w:ascii="Arial" w:hAnsi="Arial" w:cs="Arial"/>
        </w:rPr>
        <w:t>dreta</w:t>
      </w:r>
      <w:proofErr w:type="spellEnd"/>
      <w:r w:rsidR="00E73AC2" w:rsidRPr="00E73AC2">
        <w:rPr>
          <w:rFonts w:ascii="Arial" w:hAnsi="Arial" w:cs="Arial"/>
        </w:rPr>
        <w:t xml:space="preserve"> </w:t>
      </w:r>
      <w:proofErr w:type="spellStart"/>
      <w:r w:rsidR="00E73AC2" w:rsidRPr="00E73AC2">
        <w:rPr>
          <w:rFonts w:ascii="Arial" w:hAnsi="Arial" w:cs="Arial"/>
        </w:rPr>
        <w:t>està</w:t>
      </w:r>
      <w:proofErr w:type="spellEnd"/>
      <w:r w:rsidR="00E73AC2" w:rsidRPr="00E73AC2">
        <w:rPr>
          <w:rFonts w:ascii="Arial" w:hAnsi="Arial" w:cs="Arial"/>
        </w:rPr>
        <w:t xml:space="preserve"> el </w:t>
      </w:r>
      <w:proofErr w:type="spellStart"/>
      <w:r w:rsidR="00E73AC2" w:rsidRPr="00E73AC2">
        <w:rPr>
          <w:rFonts w:ascii="Arial" w:hAnsi="Arial" w:cs="Arial"/>
        </w:rPr>
        <w:t>taulell</w:t>
      </w:r>
      <w:proofErr w:type="spellEnd"/>
      <w:r w:rsidR="00E73AC2" w:rsidRPr="00E73AC2">
        <w:rPr>
          <w:rFonts w:ascii="Arial" w:hAnsi="Arial" w:cs="Arial"/>
        </w:rPr>
        <w:t xml:space="preserve"> de </w:t>
      </w:r>
      <w:proofErr w:type="spellStart"/>
      <w:r w:rsidR="00E73AC2" w:rsidRPr="00E73AC2">
        <w:rPr>
          <w:rFonts w:ascii="Arial" w:hAnsi="Arial" w:cs="Arial"/>
        </w:rPr>
        <w:t>préstec</w:t>
      </w:r>
      <w:proofErr w:type="spellEnd"/>
      <w:r w:rsidR="00E73AC2" w:rsidRPr="00E73AC2">
        <w:rPr>
          <w:rFonts w:ascii="Arial" w:hAnsi="Arial" w:cs="Arial"/>
        </w:rPr>
        <w:t xml:space="preserve"> i la zona de </w:t>
      </w:r>
      <w:proofErr w:type="spellStart"/>
      <w:r w:rsidR="00E73AC2" w:rsidRPr="00E73AC2">
        <w:rPr>
          <w:rFonts w:ascii="Arial" w:hAnsi="Arial" w:cs="Arial"/>
        </w:rPr>
        <w:t>treball</w:t>
      </w:r>
      <w:proofErr w:type="spellEnd"/>
      <w:r w:rsidR="00E73AC2" w:rsidRPr="00E73AC2">
        <w:rPr>
          <w:rFonts w:ascii="Arial" w:hAnsi="Arial" w:cs="Arial"/>
        </w:rPr>
        <w:t xml:space="preserve"> del personal de la biblioteca, i a </w:t>
      </w:r>
      <w:proofErr w:type="spellStart"/>
      <w:r w:rsidR="00E73AC2" w:rsidRPr="00E73AC2">
        <w:rPr>
          <w:rFonts w:ascii="Arial" w:hAnsi="Arial" w:cs="Arial"/>
        </w:rPr>
        <w:t>l'esquerra</w:t>
      </w:r>
      <w:proofErr w:type="spellEnd"/>
      <w:r w:rsidR="00E73AC2" w:rsidRPr="00E73AC2">
        <w:rPr>
          <w:rFonts w:ascii="Arial" w:hAnsi="Arial" w:cs="Arial"/>
        </w:rPr>
        <w:t xml:space="preserve"> la zona de lectura i </w:t>
      </w:r>
      <w:proofErr w:type="spellStart"/>
      <w:r w:rsidR="00E73AC2" w:rsidRPr="00E73AC2">
        <w:rPr>
          <w:rFonts w:ascii="Arial" w:hAnsi="Arial" w:cs="Arial"/>
        </w:rPr>
        <w:t>estudi</w:t>
      </w:r>
      <w:proofErr w:type="spellEnd"/>
      <w:r w:rsidR="00E73AC2" w:rsidRPr="00E73AC2">
        <w:rPr>
          <w:rFonts w:ascii="Arial" w:hAnsi="Arial" w:cs="Arial"/>
        </w:rPr>
        <w:t xml:space="preserve">, dotada de </w:t>
      </w:r>
      <w:proofErr w:type="spellStart"/>
      <w:r w:rsidR="00E73AC2" w:rsidRPr="00E73AC2">
        <w:rPr>
          <w:rFonts w:ascii="Arial" w:hAnsi="Arial" w:cs="Arial"/>
        </w:rPr>
        <w:t>taules</w:t>
      </w:r>
      <w:proofErr w:type="spellEnd"/>
      <w:r w:rsidR="00E73AC2" w:rsidRPr="00E73AC2">
        <w:rPr>
          <w:rFonts w:ascii="Arial" w:hAnsi="Arial" w:cs="Arial"/>
        </w:rPr>
        <w:t xml:space="preserve"> </w:t>
      </w:r>
      <w:proofErr w:type="spellStart"/>
      <w:r w:rsidR="00E73AC2" w:rsidRPr="00E73AC2">
        <w:rPr>
          <w:rFonts w:ascii="Arial" w:hAnsi="Arial" w:cs="Arial"/>
        </w:rPr>
        <w:t>electrificades</w:t>
      </w:r>
      <w:proofErr w:type="spellEnd"/>
      <w:r w:rsidR="00E73AC2" w:rsidRPr="00E73AC2">
        <w:rPr>
          <w:rFonts w:ascii="Arial" w:hAnsi="Arial" w:cs="Arial"/>
        </w:rPr>
        <w:t xml:space="preserve"> i zona </w:t>
      </w:r>
      <w:proofErr w:type="spellStart"/>
      <w:r w:rsidR="00E73AC2" w:rsidRPr="00E73AC2">
        <w:rPr>
          <w:rFonts w:ascii="Arial" w:hAnsi="Arial" w:cs="Arial"/>
        </w:rPr>
        <w:t>d'ordinadors</w:t>
      </w:r>
      <w:proofErr w:type="spellEnd"/>
      <w:r w:rsidR="00E73AC2" w:rsidRPr="00E73AC2">
        <w:rPr>
          <w:rFonts w:ascii="Arial" w:hAnsi="Arial" w:cs="Arial"/>
        </w:rPr>
        <w:t xml:space="preserve"> de </w:t>
      </w:r>
      <w:proofErr w:type="spellStart"/>
      <w:r w:rsidR="00E73AC2" w:rsidRPr="00E73AC2">
        <w:rPr>
          <w:rFonts w:ascii="Arial" w:hAnsi="Arial" w:cs="Arial"/>
        </w:rPr>
        <w:t>sobretaula</w:t>
      </w:r>
      <w:proofErr w:type="spellEnd"/>
      <w:r w:rsidR="00E73AC2" w:rsidRPr="00E73AC2">
        <w:rPr>
          <w:rFonts w:ascii="Arial" w:hAnsi="Arial" w:cs="Arial"/>
        </w:rPr>
        <w:t xml:space="preserve">; un </w:t>
      </w:r>
      <w:proofErr w:type="spellStart"/>
      <w:r w:rsidR="00E73AC2" w:rsidRPr="00E73AC2">
        <w:rPr>
          <w:rFonts w:ascii="Arial" w:hAnsi="Arial" w:cs="Arial"/>
        </w:rPr>
        <w:t>poc</w:t>
      </w:r>
      <w:proofErr w:type="spellEnd"/>
      <w:r w:rsidR="00E73AC2" w:rsidRPr="00E73AC2">
        <w:rPr>
          <w:rFonts w:ascii="Arial" w:hAnsi="Arial" w:cs="Arial"/>
        </w:rPr>
        <w:t xml:space="preserve"> </w:t>
      </w:r>
      <w:proofErr w:type="spellStart"/>
      <w:r w:rsidR="00E73AC2" w:rsidRPr="00E73AC2">
        <w:rPr>
          <w:rFonts w:ascii="Arial" w:hAnsi="Arial" w:cs="Arial"/>
        </w:rPr>
        <w:t>més</w:t>
      </w:r>
      <w:proofErr w:type="spellEnd"/>
      <w:r w:rsidR="00E73AC2" w:rsidRPr="00E73AC2">
        <w:rPr>
          <w:rFonts w:ascii="Arial" w:hAnsi="Arial" w:cs="Arial"/>
        </w:rPr>
        <w:t xml:space="preserve"> a </w:t>
      </w:r>
      <w:proofErr w:type="spellStart"/>
      <w:r w:rsidR="00E73AC2" w:rsidRPr="00E73AC2">
        <w:rPr>
          <w:rFonts w:ascii="Arial" w:hAnsi="Arial" w:cs="Arial"/>
        </w:rPr>
        <w:t>l'esquerra</w:t>
      </w:r>
      <w:proofErr w:type="spellEnd"/>
      <w:r w:rsidR="00E73AC2" w:rsidRPr="00E73AC2">
        <w:rPr>
          <w:rFonts w:ascii="Arial" w:hAnsi="Arial" w:cs="Arial"/>
        </w:rPr>
        <w:t xml:space="preserve"> </w:t>
      </w:r>
      <w:proofErr w:type="spellStart"/>
      <w:r w:rsidR="00E73AC2" w:rsidRPr="00E73AC2">
        <w:rPr>
          <w:rFonts w:ascii="Arial" w:hAnsi="Arial" w:cs="Arial"/>
        </w:rPr>
        <w:t>d'esta</w:t>
      </w:r>
      <w:proofErr w:type="spellEnd"/>
      <w:r w:rsidR="00E73AC2" w:rsidRPr="00E73AC2">
        <w:rPr>
          <w:rFonts w:ascii="Arial" w:hAnsi="Arial" w:cs="Arial"/>
        </w:rPr>
        <w:t xml:space="preserve"> zona, se </w:t>
      </w:r>
      <w:proofErr w:type="spellStart"/>
      <w:r w:rsidR="00E73AC2" w:rsidRPr="00E73AC2">
        <w:rPr>
          <w:rFonts w:ascii="Arial" w:hAnsi="Arial" w:cs="Arial"/>
        </w:rPr>
        <w:t>situen</w:t>
      </w:r>
      <w:proofErr w:type="spellEnd"/>
      <w:r w:rsidR="00E73AC2" w:rsidRPr="00E73AC2">
        <w:rPr>
          <w:rFonts w:ascii="Arial" w:hAnsi="Arial" w:cs="Arial"/>
        </w:rPr>
        <w:t xml:space="preserve"> les </w:t>
      </w:r>
      <w:proofErr w:type="spellStart"/>
      <w:r w:rsidR="00E73AC2" w:rsidRPr="00E73AC2">
        <w:rPr>
          <w:rFonts w:ascii="Arial" w:hAnsi="Arial" w:cs="Arial"/>
        </w:rPr>
        <w:t>prestatgeries</w:t>
      </w:r>
      <w:proofErr w:type="spellEnd"/>
      <w:r w:rsidR="00E73AC2" w:rsidRPr="00E73AC2">
        <w:rPr>
          <w:rFonts w:ascii="Arial" w:hAnsi="Arial" w:cs="Arial"/>
        </w:rPr>
        <w:t xml:space="preserve"> de </w:t>
      </w:r>
      <w:proofErr w:type="spellStart"/>
      <w:r w:rsidR="00E73AC2" w:rsidRPr="00E73AC2">
        <w:rPr>
          <w:rFonts w:ascii="Arial" w:hAnsi="Arial" w:cs="Arial"/>
        </w:rPr>
        <w:t>llibres</w:t>
      </w:r>
      <w:proofErr w:type="spellEnd"/>
      <w:r w:rsidR="00E73AC2" w:rsidRPr="00E73AC2">
        <w:rPr>
          <w:rFonts w:ascii="Arial" w:hAnsi="Arial" w:cs="Arial"/>
        </w:rPr>
        <w:t xml:space="preserve">. </w:t>
      </w:r>
      <w:proofErr w:type="spellStart"/>
      <w:r w:rsidR="00E73AC2" w:rsidRPr="00E73AC2">
        <w:rPr>
          <w:rFonts w:ascii="Arial" w:hAnsi="Arial" w:cs="Arial"/>
        </w:rPr>
        <w:t>Just</w:t>
      </w:r>
      <w:proofErr w:type="spellEnd"/>
      <w:r w:rsidR="00E73AC2" w:rsidRPr="00E73AC2">
        <w:rPr>
          <w:rFonts w:ascii="Arial" w:hAnsi="Arial" w:cs="Arial"/>
        </w:rPr>
        <w:t xml:space="preserve"> </w:t>
      </w:r>
      <w:proofErr w:type="spellStart"/>
      <w:r w:rsidR="00E73AC2" w:rsidRPr="00E73AC2">
        <w:rPr>
          <w:rFonts w:ascii="Arial" w:hAnsi="Arial" w:cs="Arial"/>
        </w:rPr>
        <w:t>enfront</w:t>
      </w:r>
      <w:proofErr w:type="spellEnd"/>
      <w:r w:rsidR="00E73AC2" w:rsidRPr="00E73AC2">
        <w:rPr>
          <w:rFonts w:ascii="Arial" w:hAnsi="Arial" w:cs="Arial"/>
        </w:rPr>
        <w:t xml:space="preserve"> de </w:t>
      </w:r>
      <w:proofErr w:type="spellStart"/>
      <w:r w:rsidR="00E73AC2" w:rsidRPr="00E73AC2">
        <w:rPr>
          <w:rFonts w:ascii="Arial" w:hAnsi="Arial" w:cs="Arial"/>
        </w:rPr>
        <w:t>l'entrada</w:t>
      </w:r>
      <w:proofErr w:type="spellEnd"/>
      <w:r w:rsidR="00E73AC2" w:rsidRPr="00E73AC2">
        <w:rPr>
          <w:rFonts w:ascii="Arial" w:hAnsi="Arial" w:cs="Arial"/>
        </w:rPr>
        <w:t xml:space="preserve">, </w:t>
      </w:r>
      <w:proofErr w:type="spellStart"/>
      <w:r w:rsidR="00E73AC2" w:rsidRPr="00E73AC2">
        <w:rPr>
          <w:rFonts w:ascii="Arial" w:hAnsi="Arial" w:cs="Arial"/>
        </w:rPr>
        <w:t>davant</w:t>
      </w:r>
      <w:proofErr w:type="spellEnd"/>
      <w:r w:rsidR="00E73AC2" w:rsidRPr="00E73AC2">
        <w:rPr>
          <w:rFonts w:ascii="Arial" w:hAnsi="Arial" w:cs="Arial"/>
        </w:rPr>
        <w:t xml:space="preserve"> </w:t>
      </w:r>
      <w:proofErr w:type="spellStart"/>
      <w:r w:rsidR="00E73AC2" w:rsidRPr="00E73AC2">
        <w:rPr>
          <w:rFonts w:ascii="Arial" w:hAnsi="Arial" w:cs="Arial"/>
        </w:rPr>
        <w:t>d'un</w:t>
      </w:r>
      <w:proofErr w:type="spellEnd"/>
      <w:r w:rsidR="00E73AC2" w:rsidRPr="00E73AC2">
        <w:rPr>
          <w:rFonts w:ascii="Arial" w:hAnsi="Arial" w:cs="Arial"/>
        </w:rPr>
        <w:t xml:space="preserve"> gran </w:t>
      </w:r>
      <w:proofErr w:type="spellStart"/>
      <w:r w:rsidR="00E73AC2" w:rsidRPr="00E73AC2">
        <w:rPr>
          <w:rFonts w:ascii="Arial" w:hAnsi="Arial" w:cs="Arial"/>
        </w:rPr>
        <w:t>finestral</w:t>
      </w:r>
      <w:proofErr w:type="spellEnd"/>
      <w:r w:rsidR="00E73AC2" w:rsidRPr="00E73AC2">
        <w:rPr>
          <w:rFonts w:ascii="Arial" w:hAnsi="Arial" w:cs="Arial"/>
        </w:rPr>
        <w:t xml:space="preserve"> exterior, hi </w:t>
      </w:r>
      <w:proofErr w:type="spellStart"/>
      <w:r w:rsidR="00E73AC2" w:rsidRPr="00E73AC2">
        <w:rPr>
          <w:rFonts w:ascii="Arial" w:hAnsi="Arial" w:cs="Arial"/>
        </w:rPr>
        <w:t>ha</w:t>
      </w:r>
      <w:proofErr w:type="spellEnd"/>
      <w:r w:rsidR="00E73AC2" w:rsidRPr="00E73AC2">
        <w:rPr>
          <w:rFonts w:ascii="Arial" w:hAnsi="Arial" w:cs="Arial"/>
        </w:rPr>
        <w:t xml:space="preserve"> un </w:t>
      </w:r>
      <w:proofErr w:type="spellStart"/>
      <w:r w:rsidR="00E73AC2" w:rsidRPr="00E73AC2">
        <w:rPr>
          <w:rFonts w:ascii="Arial" w:hAnsi="Arial" w:cs="Arial"/>
        </w:rPr>
        <w:t>espai</w:t>
      </w:r>
      <w:proofErr w:type="spellEnd"/>
      <w:r w:rsidR="00E73AC2" w:rsidRPr="00E73AC2">
        <w:rPr>
          <w:rFonts w:ascii="Arial" w:hAnsi="Arial" w:cs="Arial"/>
        </w:rPr>
        <w:t xml:space="preserve"> </w:t>
      </w:r>
      <w:proofErr w:type="spellStart"/>
      <w:r w:rsidR="00E73AC2" w:rsidRPr="00E73AC2">
        <w:rPr>
          <w:rFonts w:ascii="Arial" w:hAnsi="Arial" w:cs="Arial"/>
        </w:rPr>
        <w:t>d'espera</w:t>
      </w:r>
      <w:proofErr w:type="spellEnd"/>
      <w:r w:rsidR="00E73AC2" w:rsidRPr="00E73AC2">
        <w:rPr>
          <w:rFonts w:ascii="Arial" w:hAnsi="Arial" w:cs="Arial"/>
        </w:rPr>
        <w:t xml:space="preserve"> i </w:t>
      </w:r>
      <w:r w:rsidR="00E73AC2">
        <w:rPr>
          <w:rFonts w:ascii="Arial" w:hAnsi="Arial" w:cs="Arial"/>
        </w:rPr>
        <w:t xml:space="preserve">de </w:t>
      </w:r>
      <w:proofErr w:type="spellStart"/>
      <w:r w:rsidR="00E73AC2" w:rsidRPr="00E73AC2">
        <w:rPr>
          <w:rFonts w:ascii="Arial" w:hAnsi="Arial" w:cs="Arial"/>
        </w:rPr>
        <w:t>descans</w:t>
      </w:r>
      <w:proofErr w:type="spellEnd"/>
      <w:r w:rsidR="00E73AC2" w:rsidRPr="00E73AC2">
        <w:rPr>
          <w:rFonts w:ascii="Arial" w:hAnsi="Arial" w:cs="Arial"/>
        </w:rPr>
        <w:t xml:space="preserve"> </w:t>
      </w:r>
      <w:proofErr w:type="spellStart"/>
      <w:r w:rsidR="00E73AC2" w:rsidRPr="00E73AC2">
        <w:rPr>
          <w:rFonts w:ascii="Arial" w:hAnsi="Arial" w:cs="Arial"/>
        </w:rPr>
        <w:t>amb</w:t>
      </w:r>
      <w:proofErr w:type="spellEnd"/>
      <w:r w:rsidR="00E73AC2" w:rsidRPr="00E73AC2">
        <w:rPr>
          <w:rFonts w:ascii="Arial" w:hAnsi="Arial" w:cs="Arial"/>
        </w:rPr>
        <w:t xml:space="preserve"> </w:t>
      </w:r>
      <w:proofErr w:type="spellStart"/>
      <w:r w:rsidR="00E73AC2" w:rsidRPr="00E73AC2">
        <w:rPr>
          <w:rFonts w:ascii="Arial" w:hAnsi="Arial" w:cs="Arial"/>
        </w:rPr>
        <w:t>sofàs</w:t>
      </w:r>
      <w:proofErr w:type="spellEnd"/>
      <w:r w:rsidR="00E73AC2" w:rsidRPr="00E73AC2">
        <w:rPr>
          <w:rFonts w:ascii="Arial" w:hAnsi="Arial" w:cs="Arial"/>
        </w:rPr>
        <w:t xml:space="preserve">, i la mediateca. </w:t>
      </w:r>
    </w:p>
    <w:p w14:paraId="11469F59" w14:textId="77777777" w:rsidR="00E73AC2" w:rsidRDefault="00E73AC2" w:rsidP="00E73AC2">
      <w:pPr>
        <w:pStyle w:val="Default"/>
        <w:spacing w:line="360" w:lineRule="auto"/>
        <w:jc w:val="both"/>
        <w:rPr>
          <w:rFonts w:ascii="Arial" w:hAnsi="Arial" w:cs="Arial"/>
        </w:rPr>
      </w:pPr>
      <w:r w:rsidRPr="00E73AC2">
        <w:rPr>
          <w:rFonts w:ascii="Arial" w:hAnsi="Arial" w:cs="Arial"/>
        </w:rPr>
        <w:t xml:space="preserve">Per a </w:t>
      </w:r>
      <w:proofErr w:type="spellStart"/>
      <w:r w:rsidRPr="00E73AC2">
        <w:rPr>
          <w:rFonts w:ascii="Arial" w:hAnsi="Arial" w:cs="Arial"/>
        </w:rPr>
        <w:t>accedir</w:t>
      </w:r>
      <w:proofErr w:type="spellEnd"/>
      <w:r w:rsidRPr="00E73AC2">
        <w:rPr>
          <w:rFonts w:ascii="Arial" w:hAnsi="Arial" w:cs="Arial"/>
        </w:rPr>
        <w:t xml:space="preserve"> a la </w:t>
      </w:r>
      <w:proofErr w:type="spellStart"/>
      <w:r w:rsidRPr="00E73AC2">
        <w:rPr>
          <w:rFonts w:ascii="Arial" w:hAnsi="Arial" w:cs="Arial"/>
        </w:rPr>
        <w:t>segona</w:t>
      </w:r>
      <w:proofErr w:type="spellEnd"/>
      <w:r w:rsidRPr="00E73AC2">
        <w:rPr>
          <w:rFonts w:ascii="Arial" w:hAnsi="Arial" w:cs="Arial"/>
        </w:rPr>
        <w:t xml:space="preserve"> planta hi ha escales </w:t>
      </w:r>
      <w:proofErr w:type="spellStart"/>
      <w:r w:rsidRPr="00E73AC2">
        <w:rPr>
          <w:rFonts w:ascii="Arial" w:hAnsi="Arial" w:cs="Arial"/>
        </w:rPr>
        <w:t>tant</w:t>
      </w:r>
      <w:proofErr w:type="spellEnd"/>
      <w:r w:rsidRPr="00E73AC2">
        <w:rPr>
          <w:rFonts w:ascii="Arial" w:hAnsi="Arial" w:cs="Arial"/>
        </w:rPr>
        <w:t xml:space="preserve"> a </w:t>
      </w:r>
      <w:proofErr w:type="spellStart"/>
      <w:r w:rsidRPr="00E73AC2">
        <w:rPr>
          <w:rFonts w:ascii="Arial" w:hAnsi="Arial" w:cs="Arial"/>
        </w:rPr>
        <w:t>l'esquerra</w:t>
      </w:r>
      <w:proofErr w:type="spellEnd"/>
      <w:r w:rsidRPr="00E73AC2">
        <w:rPr>
          <w:rFonts w:ascii="Arial" w:hAnsi="Arial" w:cs="Arial"/>
        </w:rPr>
        <w:t xml:space="preserve">, </w:t>
      </w:r>
      <w:proofErr w:type="spellStart"/>
      <w:r w:rsidRPr="00E73AC2">
        <w:rPr>
          <w:rFonts w:ascii="Arial" w:hAnsi="Arial" w:cs="Arial"/>
        </w:rPr>
        <w:t>com</w:t>
      </w:r>
      <w:proofErr w:type="spellEnd"/>
      <w:r w:rsidRPr="00E73AC2">
        <w:rPr>
          <w:rFonts w:ascii="Arial" w:hAnsi="Arial" w:cs="Arial"/>
        </w:rPr>
        <w:t xml:space="preserve"> a la </w:t>
      </w:r>
      <w:proofErr w:type="spellStart"/>
      <w:r w:rsidRPr="00E73AC2">
        <w:rPr>
          <w:rFonts w:ascii="Arial" w:hAnsi="Arial" w:cs="Arial"/>
        </w:rPr>
        <w:t>dreta</w:t>
      </w:r>
      <w:proofErr w:type="spellEnd"/>
      <w:r w:rsidRPr="00E73AC2">
        <w:rPr>
          <w:rFonts w:ascii="Arial" w:hAnsi="Arial" w:cs="Arial"/>
        </w:rPr>
        <w:t xml:space="preserve">, de </w:t>
      </w:r>
      <w:proofErr w:type="spellStart"/>
      <w:r w:rsidRPr="00E73AC2">
        <w:rPr>
          <w:rFonts w:ascii="Arial" w:hAnsi="Arial" w:cs="Arial"/>
        </w:rPr>
        <w:t>l'entrada</w:t>
      </w:r>
      <w:proofErr w:type="spellEnd"/>
      <w:r w:rsidRPr="00E73AC2">
        <w:rPr>
          <w:rFonts w:ascii="Arial" w:hAnsi="Arial" w:cs="Arial"/>
        </w:rPr>
        <w:t xml:space="preserve"> de la biblioteca i es </w:t>
      </w:r>
      <w:proofErr w:type="spellStart"/>
      <w:r w:rsidRPr="00E73AC2">
        <w:rPr>
          <w:rFonts w:ascii="Arial" w:hAnsi="Arial" w:cs="Arial"/>
        </w:rPr>
        <w:t>podria</w:t>
      </w:r>
      <w:proofErr w:type="spellEnd"/>
      <w:r w:rsidRPr="00E73AC2">
        <w:rPr>
          <w:rFonts w:ascii="Arial" w:hAnsi="Arial" w:cs="Arial"/>
        </w:rPr>
        <w:t xml:space="preserve"> usar </w:t>
      </w:r>
      <w:proofErr w:type="spellStart"/>
      <w:r w:rsidRPr="00E73AC2">
        <w:rPr>
          <w:rFonts w:ascii="Arial" w:hAnsi="Arial" w:cs="Arial"/>
        </w:rPr>
        <w:t>l'ascensor</w:t>
      </w:r>
      <w:proofErr w:type="spellEnd"/>
      <w:r w:rsidRPr="00E73AC2">
        <w:rPr>
          <w:rFonts w:ascii="Arial" w:hAnsi="Arial" w:cs="Arial"/>
        </w:rPr>
        <w:t xml:space="preserve"> </w:t>
      </w:r>
      <w:proofErr w:type="spellStart"/>
      <w:r w:rsidRPr="00E73AC2">
        <w:rPr>
          <w:rFonts w:ascii="Arial" w:hAnsi="Arial" w:cs="Arial"/>
        </w:rPr>
        <w:t>prèvia</w:t>
      </w:r>
      <w:proofErr w:type="spellEnd"/>
      <w:r w:rsidRPr="00E73AC2">
        <w:rPr>
          <w:rFonts w:ascii="Arial" w:hAnsi="Arial" w:cs="Arial"/>
        </w:rPr>
        <w:t xml:space="preserve"> </w:t>
      </w:r>
      <w:proofErr w:type="spellStart"/>
      <w:r w:rsidRPr="00E73AC2">
        <w:rPr>
          <w:rFonts w:ascii="Arial" w:hAnsi="Arial" w:cs="Arial"/>
        </w:rPr>
        <w:t>sol·licitud</w:t>
      </w:r>
      <w:proofErr w:type="spellEnd"/>
      <w:r w:rsidRPr="00E73AC2">
        <w:rPr>
          <w:rFonts w:ascii="Arial" w:hAnsi="Arial" w:cs="Arial"/>
        </w:rPr>
        <w:t xml:space="preserve"> al personal de la biblioteca.</w:t>
      </w:r>
    </w:p>
    <w:p w14:paraId="00000003" w14:textId="684A9BC4" w:rsidR="00A5341E" w:rsidRPr="00E73AC2" w:rsidRDefault="008F2821" w:rsidP="00E73AC2">
      <w:pPr>
        <w:pStyle w:val="Default"/>
        <w:spacing w:line="360" w:lineRule="auto"/>
        <w:jc w:val="both"/>
        <w:rPr>
          <w:rFonts w:ascii="Arial" w:hAnsi="Arial" w:cs="Arial"/>
          <w:b/>
        </w:rPr>
      </w:pPr>
      <w:r w:rsidRPr="00E73AC2">
        <w:rPr>
          <w:rFonts w:ascii="Arial" w:hAnsi="Arial" w:cs="Arial"/>
          <w:b/>
        </w:rPr>
        <w:t>Primera Planta</w:t>
      </w:r>
    </w:p>
    <w:p w14:paraId="750BF835" w14:textId="77777777" w:rsidR="00E73AC2" w:rsidRPr="00E73AC2" w:rsidRDefault="00E73AC2" w:rsidP="00E73AC2">
      <w:pPr>
        <w:spacing w:line="360" w:lineRule="auto"/>
        <w:rPr>
          <w:bCs/>
          <w:sz w:val="24"/>
          <w:szCs w:val="24"/>
        </w:rPr>
      </w:pPr>
      <w:r w:rsidRPr="00E73AC2">
        <w:rPr>
          <w:bCs/>
          <w:sz w:val="24"/>
          <w:szCs w:val="24"/>
        </w:rPr>
        <w:t xml:space="preserve">Entrada (porta </w:t>
      </w:r>
      <w:proofErr w:type="spellStart"/>
      <w:r w:rsidRPr="00E73AC2">
        <w:rPr>
          <w:bCs/>
          <w:sz w:val="24"/>
          <w:szCs w:val="24"/>
        </w:rPr>
        <w:t>automàtica</w:t>
      </w:r>
      <w:proofErr w:type="spellEnd"/>
      <w:r w:rsidRPr="00E73AC2">
        <w:rPr>
          <w:bCs/>
          <w:sz w:val="24"/>
          <w:szCs w:val="24"/>
        </w:rPr>
        <w:t xml:space="preserve"> i detector de </w:t>
      </w:r>
      <w:proofErr w:type="spellStart"/>
      <w:r w:rsidRPr="00E73AC2">
        <w:rPr>
          <w:bCs/>
          <w:sz w:val="24"/>
          <w:szCs w:val="24"/>
        </w:rPr>
        <w:t>furts</w:t>
      </w:r>
      <w:proofErr w:type="spellEnd"/>
      <w:r w:rsidRPr="00E73AC2">
        <w:rPr>
          <w:bCs/>
          <w:sz w:val="24"/>
          <w:szCs w:val="24"/>
        </w:rPr>
        <w:t>)</w:t>
      </w:r>
    </w:p>
    <w:p w14:paraId="673DFC7E" w14:textId="77777777" w:rsidR="00E73AC2" w:rsidRPr="00E73AC2" w:rsidRDefault="00E73AC2" w:rsidP="00E73AC2">
      <w:pPr>
        <w:spacing w:line="360" w:lineRule="auto"/>
        <w:rPr>
          <w:bCs/>
          <w:sz w:val="24"/>
          <w:szCs w:val="24"/>
        </w:rPr>
      </w:pPr>
      <w:r w:rsidRPr="00E73AC2">
        <w:rPr>
          <w:bCs/>
          <w:sz w:val="24"/>
          <w:szCs w:val="24"/>
        </w:rPr>
        <w:t xml:space="preserve">Zona </w:t>
      </w:r>
      <w:proofErr w:type="spellStart"/>
      <w:r w:rsidRPr="00E73AC2">
        <w:rPr>
          <w:bCs/>
          <w:sz w:val="24"/>
          <w:szCs w:val="24"/>
        </w:rPr>
        <w:t>d'espera</w:t>
      </w:r>
      <w:proofErr w:type="spellEnd"/>
      <w:r w:rsidRPr="00E73AC2">
        <w:rPr>
          <w:bCs/>
          <w:sz w:val="24"/>
          <w:szCs w:val="24"/>
        </w:rPr>
        <w:t xml:space="preserve"> i descanse</w:t>
      </w:r>
    </w:p>
    <w:p w14:paraId="500C55B3" w14:textId="77777777" w:rsidR="00E73AC2" w:rsidRPr="00E73AC2" w:rsidRDefault="00E73AC2" w:rsidP="00E73AC2">
      <w:pPr>
        <w:spacing w:line="360" w:lineRule="auto"/>
        <w:rPr>
          <w:bCs/>
          <w:sz w:val="24"/>
          <w:szCs w:val="24"/>
        </w:rPr>
      </w:pPr>
      <w:proofErr w:type="spellStart"/>
      <w:r w:rsidRPr="00E73AC2">
        <w:rPr>
          <w:bCs/>
          <w:sz w:val="24"/>
          <w:szCs w:val="24"/>
        </w:rPr>
        <w:t>Informació</w:t>
      </w:r>
      <w:proofErr w:type="spellEnd"/>
      <w:r w:rsidRPr="00E73AC2">
        <w:rPr>
          <w:bCs/>
          <w:sz w:val="24"/>
          <w:szCs w:val="24"/>
        </w:rPr>
        <w:t xml:space="preserve"> i </w:t>
      </w:r>
      <w:proofErr w:type="spellStart"/>
      <w:r w:rsidRPr="00E73AC2">
        <w:rPr>
          <w:bCs/>
          <w:sz w:val="24"/>
          <w:szCs w:val="24"/>
        </w:rPr>
        <w:t>referència</w:t>
      </w:r>
      <w:proofErr w:type="spellEnd"/>
    </w:p>
    <w:p w14:paraId="04408B66" w14:textId="6EFE0827" w:rsidR="00E73AC2" w:rsidRPr="00E73AC2" w:rsidRDefault="00E73AC2" w:rsidP="00E73AC2">
      <w:pPr>
        <w:spacing w:line="360" w:lineRule="auto"/>
        <w:rPr>
          <w:bCs/>
          <w:sz w:val="24"/>
          <w:szCs w:val="24"/>
        </w:rPr>
      </w:pPr>
      <w:r w:rsidRPr="00E73AC2">
        <w:rPr>
          <w:bCs/>
          <w:sz w:val="24"/>
          <w:szCs w:val="24"/>
        </w:rPr>
        <w:t>Mediateca</w:t>
      </w:r>
    </w:p>
    <w:p w14:paraId="3B307397" w14:textId="77777777" w:rsidR="00E73AC2" w:rsidRPr="00E73AC2" w:rsidRDefault="00E73AC2" w:rsidP="00E73AC2">
      <w:pPr>
        <w:spacing w:line="360" w:lineRule="auto"/>
        <w:rPr>
          <w:bCs/>
          <w:sz w:val="24"/>
          <w:szCs w:val="24"/>
        </w:rPr>
      </w:pPr>
      <w:r w:rsidRPr="00E73AC2">
        <w:rPr>
          <w:bCs/>
          <w:sz w:val="24"/>
          <w:szCs w:val="24"/>
        </w:rPr>
        <w:t xml:space="preserve">Sala </w:t>
      </w:r>
      <w:proofErr w:type="spellStart"/>
      <w:r w:rsidRPr="00E73AC2">
        <w:rPr>
          <w:bCs/>
          <w:sz w:val="24"/>
          <w:szCs w:val="24"/>
        </w:rPr>
        <w:t>d'estudi</w:t>
      </w:r>
      <w:proofErr w:type="spellEnd"/>
      <w:r w:rsidRPr="00E73AC2">
        <w:rPr>
          <w:bCs/>
          <w:sz w:val="24"/>
          <w:szCs w:val="24"/>
        </w:rPr>
        <w:t xml:space="preserve"> I</w:t>
      </w:r>
    </w:p>
    <w:p w14:paraId="4CCF2FC9" w14:textId="77777777" w:rsidR="00E73AC2" w:rsidRPr="00E73AC2" w:rsidRDefault="00E73AC2" w:rsidP="00E73AC2">
      <w:pPr>
        <w:spacing w:line="360" w:lineRule="auto"/>
        <w:rPr>
          <w:bCs/>
          <w:sz w:val="24"/>
          <w:szCs w:val="24"/>
        </w:rPr>
      </w:pPr>
      <w:proofErr w:type="spellStart"/>
      <w:r w:rsidRPr="00E73AC2">
        <w:rPr>
          <w:bCs/>
          <w:sz w:val="24"/>
          <w:szCs w:val="24"/>
        </w:rPr>
        <w:t>Àrea</w:t>
      </w:r>
      <w:proofErr w:type="spellEnd"/>
      <w:r w:rsidRPr="00E73AC2">
        <w:rPr>
          <w:bCs/>
          <w:sz w:val="24"/>
          <w:szCs w:val="24"/>
        </w:rPr>
        <w:t xml:space="preserve"> </w:t>
      </w:r>
      <w:proofErr w:type="spellStart"/>
      <w:r w:rsidRPr="00E73AC2">
        <w:rPr>
          <w:bCs/>
          <w:sz w:val="24"/>
          <w:szCs w:val="24"/>
        </w:rPr>
        <w:t>d'ordenadors</w:t>
      </w:r>
      <w:proofErr w:type="spellEnd"/>
    </w:p>
    <w:p w14:paraId="43691A3F" w14:textId="77777777" w:rsidR="00E73AC2" w:rsidRPr="00E73AC2" w:rsidRDefault="00E73AC2" w:rsidP="00E73AC2">
      <w:pPr>
        <w:spacing w:line="360" w:lineRule="auto"/>
        <w:rPr>
          <w:bCs/>
          <w:sz w:val="24"/>
          <w:szCs w:val="24"/>
        </w:rPr>
      </w:pPr>
      <w:proofErr w:type="spellStart"/>
      <w:r w:rsidRPr="00E73AC2">
        <w:rPr>
          <w:bCs/>
          <w:sz w:val="24"/>
          <w:szCs w:val="24"/>
        </w:rPr>
        <w:t>Àrea</w:t>
      </w:r>
      <w:proofErr w:type="spellEnd"/>
      <w:r w:rsidRPr="00E73AC2">
        <w:rPr>
          <w:bCs/>
          <w:sz w:val="24"/>
          <w:szCs w:val="24"/>
        </w:rPr>
        <w:t xml:space="preserve"> de </w:t>
      </w:r>
      <w:proofErr w:type="spellStart"/>
      <w:r w:rsidRPr="00E73AC2">
        <w:rPr>
          <w:bCs/>
          <w:sz w:val="24"/>
          <w:szCs w:val="24"/>
        </w:rPr>
        <w:t>prestatgeries</w:t>
      </w:r>
      <w:proofErr w:type="spellEnd"/>
      <w:r w:rsidRPr="00E73AC2">
        <w:rPr>
          <w:bCs/>
          <w:sz w:val="24"/>
          <w:szCs w:val="24"/>
        </w:rPr>
        <w:t xml:space="preserve"> de </w:t>
      </w:r>
      <w:proofErr w:type="spellStart"/>
      <w:r w:rsidRPr="00E73AC2">
        <w:rPr>
          <w:bCs/>
          <w:sz w:val="24"/>
          <w:szCs w:val="24"/>
        </w:rPr>
        <w:t>llibres</w:t>
      </w:r>
      <w:proofErr w:type="spellEnd"/>
      <w:r w:rsidRPr="00E73AC2">
        <w:rPr>
          <w:bCs/>
          <w:sz w:val="24"/>
          <w:szCs w:val="24"/>
        </w:rPr>
        <w:t xml:space="preserve"> de consulta i </w:t>
      </w:r>
      <w:proofErr w:type="spellStart"/>
      <w:r w:rsidRPr="00E73AC2">
        <w:rPr>
          <w:bCs/>
          <w:sz w:val="24"/>
          <w:szCs w:val="24"/>
        </w:rPr>
        <w:t>préstec</w:t>
      </w:r>
      <w:proofErr w:type="spellEnd"/>
    </w:p>
    <w:p w14:paraId="3220AFC4" w14:textId="77777777" w:rsidR="00E73AC2" w:rsidRPr="00E73AC2" w:rsidRDefault="00E73AC2" w:rsidP="00E73AC2">
      <w:pPr>
        <w:spacing w:line="360" w:lineRule="auto"/>
        <w:rPr>
          <w:bCs/>
          <w:sz w:val="24"/>
          <w:szCs w:val="24"/>
        </w:rPr>
      </w:pPr>
      <w:r w:rsidRPr="00E73AC2">
        <w:rPr>
          <w:bCs/>
          <w:sz w:val="24"/>
          <w:szCs w:val="24"/>
        </w:rPr>
        <w:t xml:space="preserve">Zona de </w:t>
      </w:r>
      <w:proofErr w:type="spellStart"/>
      <w:r w:rsidRPr="00E73AC2">
        <w:rPr>
          <w:bCs/>
          <w:sz w:val="24"/>
          <w:szCs w:val="24"/>
        </w:rPr>
        <w:t>treball</w:t>
      </w:r>
      <w:proofErr w:type="spellEnd"/>
      <w:r w:rsidRPr="00E73AC2">
        <w:rPr>
          <w:bCs/>
          <w:sz w:val="24"/>
          <w:szCs w:val="24"/>
        </w:rPr>
        <w:t xml:space="preserve"> del personal </w:t>
      </w:r>
    </w:p>
    <w:p w14:paraId="2B03B39E" w14:textId="77777777" w:rsidR="00E73AC2" w:rsidRPr="00E73AC2" w:rsidRDefault="00E73AC2" w:rsidP="00E73AC2">
      <w:pPr>
        <w:spacing w:line="360" w:lineRule="auto"/>
        <w:rPr>
          <w:bCs/>
          <w:sz w:val="24"/>
          <w:szCs w:val="24"/>
        </w:rPr>
      </w:pPr>
      <w:r w:rsidRPr="00E73AC2">
        <w:rPr>
          <w:bCs/>
          <w:sz w:val="24"/>
          <w:szCs w:val="24"/>
        </w:rPr>
        <w:t xml:space="preserve">Àrea de </w:t>
      </w:r>
      <w:proofErr w:type="spellStart"/>
      <w:r w:rsidRPr="00E73AC2">
        <w:rPr>
          <w:bCs/>
          <w:sz w:val="24"/>
          <w:szCs w:val="24"/>
        </w:rPr>
        <w:t>tesi</w:t>
      </w:r>
      <w:proofErr w:type="spellEnd"/>
    </w:p>
    <w:p w14:paraId="63940E89" w14:textId="77777777" w:rsidR="00E73AC2" w:rsidRDefault="00E73AC2" w:rsidP="00E73AC2">
      <w:pPr>
        <w:spacing w:line="360" w:lineRule="auto"/>
        <w:rPr>
          <w:bCs/>
          <w:sz w:val="24"/>
          <w:szCs w:val="24"/>
        </w:rPr>
      </w:pPr>
      <w:proofErr w:type="spellStart"/>
      <w:r w:rsidRPr="00E73AC2">
        <w:rPr>
          <w:bCs/>
          <w:sz w:val="24"/>
          <w:szCs w:val="24"/>
        </w:rPr>
        <w:t>Àrea</w:t>
      </w:r>
      <w:proofErr w:type="spellEnd"/>
      <w:r w:rsidRPr="00E73AC2">
        <w:rPr>
          <w:bCs/>
          <w:sz w:val="24"/>
          <w:szCs w:val="24"/>
        </w:rPr>
        <w:t xml:space="preserve"> del </w:t>
      </w:r>
      <w:proofErr w:type="spellStart"/>
      <w:r w:rsidRPr="00E73AC2">
        <w:rPr>
          <w:bCs/>
          <w:sz w:val="24"/>
          <w:szCs w:val="24"/>
        </w:rPr>
        <w:t>fons</w:t>
      </w:r>
      <w:proofErr w:type="spellEnd"/>
      <w:r w:rsidRPr="00E73AC2">
        <w:rPr>
          <w:bCs/>
          <w:sz w:val="24"/>
          <w:szCs w:val="24"/>
        </w:rPr>
        <w:t xml:space="preserve"> </w:t>
      </w:r>
      <w:proofErr w:type="spellStart"/>
      <w:r w:rsidRPr="00E73AC2">
        <w:rPr>
          <w:bCs/>
          <w:sz w:val="24"/>
          <w:szCs w:val="24"/>
        </w:rPr>
        <w:t>antic</w:t>
      </w:r>
      <w:proofErr w:type="spellEnd"/>
    </w:p>
    <w:p w14:paraId="0000000A" w14:textId="7E5605A0" w:rsidR="00A5341E" w:rsidRPr="00E73AC2" w:rsidRDefault="008F2821" w:rsidP="00E73AC2">
      <w:pPr>
        <w:spacing w:line="360" w:lineRule="auto"/>
        <w:rPr>
          <w:b/>
          <w:sz w:val="24"/>
          <w:szCs w:val="24"/>
        </w:rPr>
      </w:pPr>
      <w:proofErr w:type="spellStart"/>
      <w:r w:rsidRPr="00E73AC2">
        <w:rPr>
          <w:b/>
          <w:sz w:val="24"/>
          <w:szCs w:val="24"/>
        </w:rPr>
        <w:t>Seg</w:t>
      </w:r>
      <w:r w:rsidR="00E73AC2">
        <w:rPr>
          <w:b/>
          <w:sz w:val="24"/>
          <w:szCs w:val="24"/>
        </w:rPr>
        <w:t>ona</w:t>
      </w:r>
      <w:proofErr w:type="spellEnd"/>
      <w:r w:rsidR="00E73AC2">
        <w:rPr>
          <w:b/>
          <w:sz w:val="24"/>
          <w:szCs w:val="24"/>
        </w:rPr>
        <w:t xml:space="preserve"> </w:t>
      </w:r>
      <w:r w:rsidRPr="00E73AC2">
        <w:rPr>
          <w:b/>
          <w:sz w:val="24"/>
          <w:szCs w:val="24"/>
        </w:rPr>
        <w:t>Planta</w:t>
      </w:r>
    </w:p>
    <w:p w14:paraId="30E0F955" w14:textId="77777777" w:rsidR="00E73AC2" w:rsidRPr="00E73AC2" w:rsidRDefault="00E73AC2" w:rsidP="00E73AC2">
      <w:pPr>
        <w:spacing w:line="360" w:lineRule="auto"/>
        <w:rPr>
          <w:sz w:val="24"/>
          <w:szCs w:val="24"/>
        </w:rPr>
      </w:pPr>
      <w:r w:rsidRPr="00E73AC2">
        <w:rPr>
          <w:sz w:val="24"/>
          <w:szCs w:val="24"/>
        </w:rPr>
        <w:t xml:space="preserve">Sala </w:t>
      </w:r>
      <w:proofErr w:type="spellStart"/>
      <w:r w:rsidRPr="00E73AC2">
        <w:rPr>
          <w:sz w:val="24"/>
          <w:szCs w:val="24"/>
        </w:rPr>
        <w:t>d'estudi</w:t>
      </w:r>
      <w:proofErr w:type="spellEnd"/>
      <w:r w:rsidRPr="00E73AC2">
        <w:rPr>
          <w:sz w:val="24"/>
          <w:szCs w:val="24"/>
        </w:rPr>
        <w:t xml:space="preserve"> II</w:t>
      </w:r>
    </w:p>
    <w:p w14:paraId="41C9EFB2" w14:textId="77777777" w:rsidR="00E73AC2" w:rsidRPr="00E73AC2" w:rsidRDefault="00E73AC2" w:rsidP="00E73AC2">
      <w:pPr>
        <w:spacing w:line="360" w:lineRule="auto"/>
        <w:rPr>
          <w:sz w:val="24"/>
          <w:szCs w:val="24"/>
        </w:rPr>
      </w:pPr>
      <w:proofErr w:type="spellStart"/>
      <w:r w:rsidRPr="00E73AC2">
        <w:rPr>
          <w:sz w:val="24"/>
          <w:szCs w:val="24"/>
        </w:rPr>
        <w:t>Col·lecció</w:t>
      </w:r>
      <w:proofErr w:type="spellEnd"/>
      <w:r w:rsidRPr="00E73AC2">
        <w:rPr>
          <w:sz w:val="24"/>
          <w:szCs w:val="24"/>
        </w:rPr>
        <w:t xml:space="preserve"> de revistes de </w:t>
      </w:r>
      <w:proofErr w:type="spellStart"/>
      <w:r w:rsidRPr="00E73AC2">
        <w:rPr>
          <w:sz w:val="24"/>
          <w:szCs w:val="24"/>
        </w:rPr>
        <w:t>fons</w:t>
      </w:r>
      <w:proofErr w:type="spellEnd"/>
      <w:r w:rsidRPr="00E73AC2">
        <w:rPr>
          <w:sz w:val="24"/>
          <w:szCs w:val="24"/>
        </w:rPr>
        <w:t xml:space="preserve"> </w:t>
      </w:r>
      <w:proofErr w:type="spellStart"/>
      <w:r w:rsidRPr="00E73AC2">
        <w:rPr>
          <w:sz w:val="24"/>
          <w:szCs w:val="24"/>
        </w:rPr>
        <w:t>antic</w:t>
      </w:r>
      <w:proofErr w:type="spellEnd"/>
    </w:p>
    <w:p w14:paraId="7AFD53E1" w14:textId="77777777" w:rsidR="00E73AC2" w:rsidRPr="00E73AC2" w:rsidRDefault="00E73AC2" w:rsidP="00E73AC2">
      <w:pPr>
        <w:spacing w:line="360" w:lineRule="auto"/>
        <w:rPr>
          <w:sz w:val="24"/>
          <w:szCs w:val="24"/>
        </w:rPr>
      </w:pPr>
      <w:proofErr w:type="spellStart"/>
      <w:r w:rsidRPr="00E73AC2">
        <w:rPr>
          <w:sz w:val="24"/>
          <w:szCs w:val="24"/>
        </w:rPr>
        <w:t>Col·lecció</w:t>
      </w:r>
      <w:proofErr w:type="spellEnd"/>
      <w:r w:rsidRPr="00E73AC2">
        <w:rPr>
          <w:sz w:val="24"/>
          <w:szCs w:val="24"/>
        </w:rPr>
        <w:t xml:space="preserve"> López Piñero </w:t>
      </w:r>
      <w:proofErr w:type="spellStart"/>
      <w:r w:rsidRPr="00E73AC2">
        <w:rPr>
          <w:sz w:val="24"/>
          <w:szCs w:val="24"/>
        </w:rPr>
        <w:t>d'Història</w:t>
      </w:r>
      <w:proofErr w:type="spellEnd"/>
      <w:r w:rsidRPr="00E73AC2">
        <w:rPr>
          <w:sz w:val="24"/>
          <w:szCs w:val="24"/>
        </w:rPr>
        <w:t xml:space="preserve"> de la </w:t>
      </w:r>
      <w:proofErr w:type="spellStart"/>
      <w:r w:rsidRPr="00E73AC2">
        <w:rPr>
          <w:sz w:val="24"/>
          <w:szCs w:val="24"/>
        </w:rPr>
        <w:t>Ciència</w:t>
      </w:r>
      <w:proofErr w:type="spellEnd"/>
    </w:p>
    <w:p w14:paraId="6387E53C" w14:textId="7DF49960" w:rsidR="00E73AC2" w:rsidRPr="00E73AC2" w:rsidRDefault="00E73AC2" w:rsidP="00E73AC2">
      <w:pPr>
        <w:spacing w:line="360" w:lineRule="auto"/>
        <w:rPr>
          <w:sz w:val="24"/>
          <w:szCs w:val="24"/>
        </w:rPr>
      </w:pPr>
      <w:r w:rsidRPr="00E73AC2">
        <w:rPr>
          <w:sz w:val="24"/>
          <w:szCs w:val="24"/>
        </w:rPr>
        <w:t>Sala d'investigadors/</w:t>
      </w:r>
      <w:r>
        <w:rPr>
          <w:sz w:val="24"/>
          <w:szCs w:val="24"/>
        </w:rPr>
        <w:t>e</w:t>
      </w:r>
      <w:bookmarkStart w:id="0" w:name="_GoBack"/>
      <w:bookmarkEnd w:id="0"/>
      <w:r w:rsidRPr="00E73AC2">
        <w:rPr>
          <w:sz w:val="24"/>
          <w:szCs w:val="24"/>
        </w:rPr>
        <w:t>s</w:t>
      </w:r>
    </w:p>
    <w:p w14:paraId="00000013" w14:textId="6F720A6E" w:rsidR="00A5341E" w:rsidRPr="00E73AC2" w:rsidRDefault="00E73AC2" w:rsidP="00E73AC2">
      <w:pPr>
        <w:spacing w:line="360" w:lineRule="auto"/>
        <w:rPr>
          <w:sz w:val="24"/>
          <w:szCs w:val="24"/>
        </w:rPr>
      </w:pPr>
      <w:r w:rsidRPr="00E73AC2">
        <w:rPr>
          <w:sz w:val="24"/>
          <w:szCs w:val="24"/>
        </w:rPr>
        <w:t xml:space="preserve">Sala de </w:t>
      </w:r>
      <w:proofErr w:type="spellStart"/>
      <w:r w:rsidRPr="00E73AC2">
        <w:rPr>
          <w:sz w:val="24"/>
          <w:szCs w:val="24"/>
        </w:rPr>
        <w:t>treball</w:t>
      </w:r>
      <w:proofErr w:type="spellEnd"/>
      <w:r w:rsidRPr="00E73AC2">
        <w:rPr>
          <w:sz w:val="24"/>
          <w:szCs w:val="24"/>
        </w:rPr>
        <w:t xml:space="preserve"> en </w:t>
      </w:r>
      <w:proofErr w:type="spellStart"/>
      <w:r w:rsidRPr="00E73AC2">
        <w:rPr>
          <w:sz w:val="24"/>
          <w:szCs w:val="24"/>
        </w:rPr>
        <w:t>grup</w:t>
      </w:r>
      <w:proofErr w:type="spellEnd"/>
    </w:p>
    <w:sectPr w:rsidR="00A5341E" w:rsidRPr="00E73AC2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ABCC3" w14:textId="77777777" w:rsidR="00B71611" w:rsidRDefault="00B71611">
      <w:pPr>
        <w:spacing w:line="240" w:lineRule="auto"/>
      </w:pPr>
      <w:r>
        <w:separator/>
      </w:r>
    </w:p>
  </w:endnote>
  <w:endnote w:type="continuationSeparator" w:id="0">
    <w:p w14:paraId="4BFCA12F" w14:textId="77777777" w:rsidR="00B71611" w:rsidRDefault="00B716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1D04B" w14:textId="77777777" w:rsidR="00B71611" w:rsidRDefault="00B71611">
      <w:pPr>
        <w:spacing w:line="240" w:lineRule="auto"/>
      </w:pPr>
      <w:r>
        <w:separator/>
      </w:r>
    </w:p>
  </w:footnote>
  <w:footnote w:type="continuationSeparator" w:id="0">
    <w:p w14:paraId="2410FE86" w14:textId="77777777" w:rsidR="00B71611" w:rsidRDefault="00B716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4" w14:textId="77777777" w:rsidR="00A5341E" w:rsidRDefault="00A5341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1E"/>
    <w:rsid w:val="0002532A"/>
    <w:rsid w:val="002A5313"/>
    <w:rsid w:val="003D0E5F"/>
    <w:rsid w:val="00574DF7"/>
    <w:rsid w:val="00704C0F"/>
    <w:rsid w:val="00833114"/>
    <w:rsid w:val="008F2821"/>
    <w:rsid w:val="00A5341E"/>
    <w:rsid w:val="00B71611"/>
    <w:rsid w:val="00E73AC2"/>
    <w:rsid w:val="00F1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C253E"/>
  <w15:docId w15:val="{68647E06-3926-472F-AC7F-A405FF96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833114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 Ardila, Carmen</dc:creator>
  <cp:lastModifiedBy>Coves Medina, Antonia</cp:lastModifiedBy>
  <cp:revision>3</cp:revision>
  <dcterms:created xsi:type="dcterms:W3CDTF">2024-03-26T18:59:00Z</dcterms:created>
  <dcterms:modified xsi:type="dcterms:W3CDTF">2024-03-26T19:08:00Z</dcterms:modified>
</cp:coreProperties>
</file>