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1B" w:rsidRDefault="005B3C18">
      <w:r>
        <w:rPr>
          <w:noProof/>
          <w:lang w:bidi="ar-SA"/>
        </w:rPr>
        <w:drawing>
          <wp:inline distT="0" distB="0" distL="0" distR="0" wp14:anchorId="291BBC42" wp14:editId="2811EE8B">
            <wp:extent cx="3095625" cy="647700"/>
            <wp:effectExtent l="0" t="0" r="9525" b="0"/>
            <wp:docPr id="19" name="Imagen 19" descr="cid:image001.png@01D4704B.D70DA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4704B.D70DA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A8" w:rsidRDefault="001028A8"/>
    <w:p w:rsidR="001B2C06" w:rsidRDefault="001B2C06" w:rsidP="001B2C06">
      <w:pPr>
        <w:shd w:val="clear" w:color="auto" w:fill="FFFFFF"/>
        <w:spacing w:before="100" w:beforeAutospacing="1" w:after="100" w:afterAutospacing="1"/>
        <w:ind w:left="720"/>
        <w:rPr>
          <w:noProof/>
          <w:lang w:bidi="ar-SA"/>
        </w:rPr>
      </w:pPr>
      <w:r>
        <w:rPr>
          <w:noProof/>
          <w:lang w:bidi="ar-SA"/>
        </w:rPr>
        <w:t xml:space="preserve">        </w:t>
      </w:r>
      <w:r>
        <w:rPr>
          <w:noProof/>
          <w:lang w:bidi="ar-SA"/>
        </w:rPr>
        <w:drawing>
          <wp:inline distT="0" distB="0" distL="0" distR="0" wp14:anchorId="42EB6951" wp14:editId="5C341287">
            <wp:extent cx="2638425" cy="521970"/>
            <wp:effectExtent l="0" t="0" r="9525" b="0"/>
            <wp:docPr id="7" name="Imagen 7" descr="Open Access We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Open Access Wee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06" w:rsidRPr="00713DBB" w:rsidRDefault="001B2C06" w:rsidP="00EE1A0A">
      <w:pPr>
        <w:pStyle w:val="NormalWeb"/>
        <w:shd w:val="clear" w:color="auto" w:fill="FFFFFF"/>
        <w:spacing w:before="0" w:beforeAutospacing="0" w:after="288" w:afterAutospacing="0" w:line="360" w:lineRule="auto"/>
        <w:jc w:val="both"/>
        <w:rPr>
          <w:rFonts w:ascii="Arial" w:hAnsi="Arial" w:cs="Arial"/>
          <w:color w:val="4A4A4A"/>
        </w:rPr>
      </w:pPr>
      <w:r w:rsidRPr="00713DBB">
        <w:rPr>
          <w:rStyle w:val="Textoennegrita"/>
          <w:rFonts w:ascii="Arial" w:hAnsi="Arial" w:cs="Arial"/>
          <w:color w:val="4A4A4A"/>
        </w:rPr>
        <w:t>Semana Internacional del Acceso Abierto 2021 / Open Access Week 2021</w:t>
      </w:r>
    </w:p>
    <w:p w:rsidR="001B2C06" w:rsidRPr="003A06B3" w:rsidRDefault="001B2C06" w:rsidP="00EE1A0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A06B3">
        <w:rPr>
          <w:color w:val="4A4A4A"/>
          <w:sz w:val="24"/>
          <w:szCs w:val="24"/>
        </w:rPr>
        <w:t>Del 25 al 31 de octubre se celebra la Semana Internacional del Acceso Abierto, una iniciativa anual para promover el acceso abierto al mundo académico y de la investigación.</w:t>
      </w:r>
      <w:r w:rsidRPr="003A06B3">
        <w:rPr>
          <w:sz w:val="24"/>
          <w:szCs w:val="24"/>
        </w:rPr>
        <w:t xml:space="preserve"> </w:t>
      </w:r>
      <w:r w:rsidRPr="003A06B3">
        <w:rPr>
          <w:color w:val="000000"/>
          <w:sz w:val="24"/>
          <w:szCs w:val="24"/>
        </w:rPr>
        <w:t xml:space="preserve">                       </w:t>
      </w:r>
      <w:r w:rsidRPr="003A06B3">
        <w:rPr>
          <w:rFonts w:ascii="Roboto" w:hAnsi="Roboto"/>
          <w:noProof/>
          <w:color w:val="000000"/>
          <w:sz w:val="24"/>
          <w:szCs w:val="24"/>
          <w:bdr w:val="none" w:sz="0" w:space="0" w:color="auto" w:frame="1"/>
          <w:lang w:bidi="ar-SA"/>
        </w:rPr>
        <w:t xml:space="preserve">                                                                                  </w:t>
      </w:r>
    </w:p>
    <w:p w:rsidR="001B2C06" w:rsidRDefault="00694614" w:rsidP="00EE1A0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Acciones de </w:t>
      </w:r>
      <w:r w:rsidR="001B2C06" w:rsidRPr="003A06B3">
        <w:rPr>
          <w:color w:val="000000"/>
          <w:sz w:val="24"/>
          <w:szCs w:val="24"/>
        </w:rPr>
        <w:t>Semana del Acceso Abierto 2021</w:t>
      </w:r>
      <w:r>
        <w:rPr>
          <w:color w:val="000000"/>
          <w:sz w:val="24"/>
          <w:szCs w:val="24"/>
        </w:rPr>
        <w:t xml:space="preserve"> en</w:t>
      </w:r>
      <w:r w:rsidR="001B2C06" w:rsidRPr="003A06B3">
        <w:rPr>
          <w:color w:val="000000"/>
          <w:sz w:val="24"/>
          <w:szCs w:val="24"/>
        </w:rPr>
        <w:t xml:space="preserve"> </w:t>
      </w:r>
      <w:r w:rsidR="00660820">
        <w:rPr>
          <w:color w:val="000000"/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 xml:space="preserve">Biblioteca de la </w:t>
      </w:r>
      <w:r w:rsidR="00660820">
        <w:rPr>
          <w:color w:val="000000"/>
          <w:sz w:val="24"/>
          <w:szCs w:val="24"/>
        </w:rPr>
        <w:t xml:space="preserve">UMH </w:t>
      </w:r>
      <w:r>
        <w:rPr>
          <w:color w:val="000000"/>
          <w:sz w:val="24"/>
          <w:szCs w:val="24"/>
        </w:rPr>
        <w:t>:</w:t>
      </w:r>
      <w:r w:rsidR="001B2C06">
        <w:rPr>
          <w:color w:val="000000"/>
          <w:sz w:val="24"/>
          <w:szCs w:val="24"/>
        </w:rPr>
        <w:t xml:space="preserve"> </w:t>
      </w:r>
    </w:p>
    <w:p w:rsidR="001B2C06" w:rsidRDefault="001B2C06" w:rsidP="00EE1A0A">
      <w:pPr>
        <w:shd w:val="clear" w:color="auto" w:fill="FFFFFF"/>
        <w:spacing w:after="288"/>
        <w:jc w:val="both"/>
        <w:rPr>
          <w:rFonts w:eastAsia="Times New Roman"/>
          <w:sz w:val="24"/>
          <w:szCs w:val="24"/>
          <w:lang w:bidi="ar-SA"/>
        </w:rPr>
      </w:pPr>
      <w:r w:rsidRPr="003A06B3">
        <w:rPr>
          <w:rFonts w:eastAsia="Times New Roman"/>
          <w:sz w:val="24"/>
          <w:szCs w:val="24"/>
          <w:lang w:bidi="ar-SA"/>
        </w:rPr>
        <w:t>Desde la Biblioteca de la Universidad Miguel Hernández, conscientes de la importancia del acceso abierto y su repercusión en el conocimiento, se promueven diversas iniciativas, con el objetivo de difundir y aprender los beneficios de publicar en acceso abierto:</w:t>
      </w:r>
    </w:p>
    <w:p w:rsidR="0072133B" w:rsidRDefault="0072133B" w:rsidP="00EE1A0A">
      <w:pPr>
        <w:shd w:val="clear" w:color="auto" w:fill="FFFFFF"/>
        <w:spacing w:after="288"/>
        <w:jc w:val="both"/>
        <w:rPr>
          <w:rFonts w:eastAsia="Times New Roman"/>
          <w:color w:val="4A4A4A"/>
          <w:sz w:val="24"/>
          <w:szCs w:val="24"/>
          <w:lang w:bidi="ar-SA"/>
        </w:rPr>
      </w:pPr>
      <w:r>
        <w:rPr>
          <w:rFonts w:eastAsia="Times New Roman"/>
          <w:color w:val="4A4A4A"/>
          <w:sz w:val="24"/>
          <w:szCs w:val="24"/>
          <w:lang w:bidi="ar-SA"/>
        </w:rPr>
        <w:t xml:space="preserve">Iniciativas: </w:t>
      </w:r>
    </w:p>
    <w:p w:rsidR="0072133B" w:rsidRDefault="0072133B" w:rsidP="00BB2CC6">
      <w:pPr>
        <w:pStyle w:val="Prrafodelista"/>
        <w:numPr>
          <w:ilvl w:val="0"/>
          <w:numId w:val="4"/>
        </w:numPr>
        <w:shd w:val="clear" w:color="auto" w:fill="FFFFFF"/>
        <w:spacing w:after="288"/>
        <w:jc w:val="both"/>
        <w:rPr>
          <w:rFonts w:eastAsia="Times New Roman"/>
          <w:color w:val="4A4A4A"/>
          <w:sz w:val="24"/>
          <w:szCs w:val="24"/>
          <w:lang w:bidi="ar-SA"/>
        </w:rPr>
      </w:pPr>
      <w:r w:rsidRPr="00D37C4F">
        <w:rPr>
          <w:rFonts w:eastAsia="Times New Roman"/>
          <w:b/>
          <w:color w:val="4A4A4A"/>
          <w:sz w:val="24"/>
          <w:szCs w:val="24"/>
          <w:lang w:bidi="ar-SA"/>
        </w:rPr>
        <w:t>Implantación y puesta en marcha de la nueva versión</w:t>
      </w:r>
      <w:r w:rsidRPr="00D37C4F">
        <w:rPr>
          <w:rFonts w:eastAsia="Times New Roman"/>
          <w:color w:val="4A4A4A"/>
          <w:sz w:val="24"/>
          <w:szCs w:val="24"/>
          <w:lang w:bidi="ar-SA"/>
        </w:rPr>
        <w:t xml:space="preserve"> del repositoio institucional RediUMH, Dspace 6.3</w:t>
      </w:r>
      <w:r w:rsidR="00795356">
        <w:rPr>
          <w:rFonts w:eastAsia="Times New Roman"/>
          <w:color w:val="4A4A4A"/>
          <w:sz w:val="24"/>
          <w:szCs w:val="24"/>
          <w:lang w:bidi="ar-SA"/>
        </w:rPr>
        <w:t xml:space="preserve"> </w:t>
      </w:r>
      <w:hyperlink r:id="rId8" w:history="1">
        <w:r w:rsidR="00BB2CC6" w:rsidRPr="00E31067">
          <w:rPr>
            <w:rStyle w:val="Hipervnculo"/>
            <w:rFonts w:eastAsia="Times New Roman"/>
            <w:sz w:val="24"/>
            <w:szCs w:val="24"/>
            <w:lang w:bidi="ar-SA"/>
          </w:rPr>
          <w:t>http://dspace.umh.es/</w:t>
        </w:r>
      </w:hyperlink>
    </w:p>
    <w:p w:rsidR="0072133B" w:rsidRDefault="0072133B" w:rsidP="00EE1A0A">
      <w:pPr>
        <w:pStyle w:val="Prrafodelista"/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eastAsia="Times New Roman"/>
          <w:sz w:val="24"/>
          <w:szCs w:val="24"/>
          <w:u w:val="single"/>
          <w:bdr w:val="none" w:sz="0" w:space="0" w:color="auto" w:frame="1"/>
          <w:lang w:bidi="ar-SA"/>
        </w:rPr>
      </w:pPr>
      <w:r w:rsidRPr="0072133B">
        <w:rPr>
          <w:rFonts w:eastAsia="Times New Roman"/>
          <w:sz w:val="24"/>
          <w:szCs w:val="24"/>
          <w:lang w:bidi="ar-SA"/>
        </w:rPr>
        <w:t xml:space="preserve">Difusión de noticias </w:t>
      </w:r>
      <w:r w:rsidRPr="00D37C4F">
        <w:rPr>
          <w:rFonts w:eastAsia="Times New Roman"/>
          <w:sz w:val="24"/>
          <w:szCs w:val="24"/>
          <w:lang w:bidi="ar-SA"/>
        </w:rPr>
        <w:t xml:space="preserve">sobre el repositorio y  el Acceso Abierto  a través de la página </w:t>
      </w:r>
      <w:hyperlink r:id="rId9" w:history="1">
        <w:r w:rsidRPr="00D37C4F">
          <w:rPr>
            <w:rFonts w:eastAsia="Times New Roman"/>
            <w:sz w:val="24"/>
            <w:szCs w:val="24"/>
            <w:u w:val="single"/>
            <w:bdr w:val="none" w:sz="0" w:space="0" w:color="auto" w:frame="1"/>
            <w:lang w:bidi="ar-SA"/>
          </w:rPr>
          <w:t xml:space="preserve">Semana Internacional de Acceso Abierto del Blog de </w:t>
        </w:r>
      </w:hyperlink>
      <w:r w:rsidRPr="00D37C4F">
        <w:rPr>
          <w:rFonts w:eastAsia="Times New Roman"/>
          <w:sz w:val="24"/>
          <w:szCs w:val="24"/>
          <w:u w:val="single"/>
          <w:bdr w:val="none" w:sz="0" w:space="0" w:color="auto" w:frame="1"/>
          <w:lang w:bidi="ar-SA"/>
        </w:rPr>
        <w:t>la biblioteca</w:t>
      </w:r>
      <w:r w:rsidRPr="00D37C4F">
        <w:rPr>
          <w:rFonts w:eastAsia="Times New Roman"/>
          <w:sz w:val="24"/>
          <w:szCs w:val="24"/>
          <w:lang w:bidi="ar-SA"/>
        </w:rPr>
        <w:t xml:space="preserve"> y de las Redes Sociales del Servicio de Bibliotecas (</w:t>
      </w:r>
      <w:hyperlink r:id="rId10" w:history="1">
        <w:r w:rsidRPr="00D37C4F">
          <w:rPr>
            <w:rFonts w:eastAsia="Times New Roman"/>
            <w:sz w:val="24"/>
            <w:szCs w:val="24"/>
            <w:u w:val="single"/>
            <w:bdr w:val="none" w:sz="0" w:space="0" w:color="auto" w:frame="1"/>
            <w:lang w:bidi="ar-SA"/>
          </w:rPr>
          <w:t>Facebook</w:t>
        </w:r>
      </w:hyperlink>
      <w:r w:rsidRPr="00D37C4F">
        <w:rPr>
          <w:rFonts w:eastAsia="Times New Roman"/>
          <w:sz w:val="24"/>
          <w:szCs w:val="24"/>
          <w:lang w:bidi="ar-SA"/>
        </w:rPr>
        <w:t xml:space="preserve">, </w:t>
      </w:r>
      <w:hyperlink r:id="rId11" w:history="1">
        <w:r w:rsidRPr="00D37C4F">
          <w:rPr>
            <w:rFonts w:eastAsia="Times New Roman"/>
            <w:sz w:val="24"/>
            <w:szCs w:val="24"/>
            <w:u w:val="single"/>
            <w:bdr w:val="none" w:sz="0" w:space="0" w:color="auto" w:frame="1"/>
            <w:lang w:bidi="ar-SA"/>
          </w:rPr>
          <w:t>Twitter</w:t>
        </w:r>
      </w:hyperlink>
      <w:r w:rsidRPr="00D37C4F">
        <w:rPr>
          <w:rFonts w:eastAsia="Times New Roman"/>
          <w:sz w:val="24"/>
          <w:szCs w:val="24"/>
          <w:u w:val="single"/>
          <w:bdr w:val="none" w:sz="0" w:space="0" w:color="auto" w:frame="1"/>
          <w:lang w:bidi="ar-SA"/>
        </w:rPr>
        <w:t xml:space="preserve">) : </w:t>
      </w:r>
    </w:p>
    <w:p w:rsidR="0072133B" w:rsidRDefault="0072133B" w:rsidP="00EE1A0A">
      <w:pPr>
        <w:pStyle w:val="Prrafodelista"/>
        <w:numPr>
          <w:ilvl w:val="0"/>
          <w:numId w:val="5"/>
        </w:numPr>
        <w:shd w:val="clear" w:color="auto" w:fill="FFFFFF"/>
        <w:spacing w:after="288"/>
        <w:jc w:val="both"/>
        <w:rPr>
          <w:rFonts w:eastAsia="Times New Roman"/>
          <w:sz w:val="24"/>
          <w:szCs w:val="24"/>
          <w:lang w:bidi="ar-SA"/>
        </w:rPr>
      </w:pPr>
      <w:r w:rsidRPr="00D37C4F">
        <w:rPr>
          <w:rFonts w:eastAsia="Times New Roman"/>
          <w:sz w:val="24"/>
          <w:szCs w:val="24"/>
          <w:bdr w:val="none" w:sz="0" w:space="0" w:color="auto" w:frame="1"/>
          <w:lang w:bidi="ar-SA"/>
        </w:rPr>
        <w:t>Medición del acceso abierto en las universid</w:t>
      </w:r>
      <w:r w:rsidR="00E725D9">
        <w:rPr>
          <w:rFonts w:eastAsia="Times New Roman"/>
          <w:sz w:val="24"/>
          <w:szCs w:val="24"/>
          <w:bdr w:val="none" w:sz="0" w:space="0" w:color="auto" w:frame="1"/>
          <w:lang w:bidi="ar-SA"/>
        </w:rPr>
        <w:t xml:space="preserve">ades españolas 2021 </w:t>
      </w:r>
      <w:r w:rsidRPr="00D37C4F">
        <w:rPr>
          <w:rFonts w:eastAsia="Times New Roman"/>
          <w:sz w:val="24"/>
          <w:szCs w:val="24"/>
          <w:bdr w:val="none" w:sz="0" w:space="0" w:color="auto" w:frame="1"/>
          <w:lang w:bidi="ar-SA"/>
        </w:rPr>
        <w:t xml:space="preserve"> </w:t>
      </w:r>
      <w:hyperlink r:id="rId12" w:history="1">
        <w:r w:rsidRPr="00E725D9">
          <w:rPr>
            <w:rStyle w:val="Hipervnculo"/>
            <w:rFonts w:eastAsia="Times New Roman"/>
            <w:sz w:val="24"/>
            <w:szCs w:val="24"/>
            <w:lang w:bidi="ar-SA"/>
          </w:rPr>
          <w:t>RediUMH en cifras 2021.</w:t>
        </w:r>
      </w:hyperlink>
      <w:r w:rsidR="00795356">
        <w:rPr>
          <w:rFonts w:eastAsia="Times New Roman"/>
          <w:sz w:val="24"/>
          <w:szCs w:val="24"/>
          <w:lang w:bidi="ar-SA"/>
        </w:rPr>
        <w:t xml:space="preserve"> </w:t>
      </w:r>
    </w:p>
    <w:p w:rsidR="0072133B" w:rsidRDefault="0072133B" w:rsidP="00EE1A0A">
      <w:pPr>
        <w:pStyle w:val="Prrafodelista"/>
        <w:numPr>
          <w:ilvl w:val="0"/>
          <w:numId w:val="5"/>
        </w:numPr>
        <w:shd w:val="clear" w:color="auto" w:fill="FFFFFF"/>
        <w:spacing w:after="288"/>
        <w:jc w:val="both"/>
        <w:rPr>
          <w:rFonts w:eastAsia="Times New Roman"/>
          <w:sz w:val="24"/>
          <w:szCs w:val="24"/>
          <w:lang w:bidi="ar-SA"/>
        </w:rPr>
      </w:pPr>
      <w:r w:rsidRPr="00D37C4F">
        <w:rPr>
          <w:rFonts w:eastAsia="Times New Roman"/>
          <w:sz w:val="24"/>
          <w:szCs w:val="24"/>
          <w:lang w:bidi="ar-SA"/>
        </w:rPr>
        <w:t xml:space="preserve">Conferencia online "Hacia una nueva generación de repositorios" a cargo de Tránsito Ferrreras (USAL), que tendrá lugar el 29 de </w:t>
      </w:r>
      <w:r w:rsidRPr="00D37C4F">
        <w:rPr>
          <w:rFonts w:eastAsia="Times New Roman"/>
          <w:sz w:val="24"/>
          <w:szCs w:val="24"/>
          <w:lang w:bidi="ar-SA"/>
        </w:rPr>
        <w:lastRenderedPageBreak/>
        <w:t>octubre a las 10 horas y se podrá seguir a través del Canal de Youtube de la UDIMA (</w:t>
      </w:r>
      <w:hyperlink r:id="rId13" w:history="1">
        <w:r w:rsidRPr="00BB2CC6">
          <w:rPr>
            <w:rFonts w:eastAsia="Times New Roman"/>
            <w:color w:val="0070C0"/>
            <w:sz w:val="24"/>
            <w:szCs w:val="24"/>
            <w:lang w:bidi="ar-SA"/>
          </w:rPr>
          <w:t>https://youtu.be/Hi_oE7d1atg</w:t>
        </w:r>
      </w:hyperlink>
      <w:r w:rsidRPr="00BB2CC6">
        <w:rPr>
          <w:rFonts w:eastAsia="Times New Roman"/>
          <w:color w:val="0070C0"/>
          <w:sz w:val="24"/>
          <w:szCs w:val="24"/>
          <w:lang w:bidi="ar-SA"/>
        </w:rPr>
        <w:t>).</w:t>
      </w:r>
      <w:r w:rsidR="00795356" w:rsidRPr="00BB2CC6">
        <w:rPr>
          <w:rFonts w:eastAsia="Times New Roman"/>
          <w:color w:val="0070C0"/>
          <w:sz w:val="24"/>
          <w:szCs w:val="24"/>
          <w:lang w:bidi="ar-SA"/>
        </w:rPr>
        <w:t xml:space="preserve"> </w:t>
      </w:r>
    </w:p>
    <w:p w:rsidR="00AF0A38" w:rsidRPr="00AF0A38" w:rsidRDefault="00AF0A38" w:rsidP="00EE1A0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AF0A38">
        <w:rPr>
          <w:sz w:val="24"/>
          <w:szCs w:val="24"/>
        </w:rPr>
        <w:t xml:space="preserve">Acción conjunta con el grupo de repositorios de REBIUN a través de las redes sociales (Twiter) y  publicitar el documento en abierto más leído/visitado </w:t>
      </w:r>
      <w:r>
        <w:rPr>
          <w:sz w:val="24"/>
          <w:szCs w:val="24"/>
        </w:rPr>
        <w:t xml:space="preserve">. </w:t>
      </w:r>
    </w:p>
    <w:p w:rsidR="0072133B" w:rsidRPr="00D37C4F" w:rsidRDefault="00B25F20" w:rsidP="00EE1A0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Publicación  de dos</w:t>
      </w:r>
      <w:r w:rsidR="0072133B" w:rsidRPr="00D37C4F">
        <w:rPr>
          <w:sz w:val="24"/>
          <w:szCs w:val="24"/>
        </w:rPr>
        <w:t xml:space="preserve"> </w:t>
      </w:r>
      <w:hyperlink r:id="rId14" w:history="1">
        <w:r w:rsidR="00731690" w:rsidRPr="00731690">
          <w:rPr>
            <w:sz w:val="24"/>
            <w:szCs w:val="24"/>
            <w:u w:val="single"/>
            <w:bdr w:val="none" w:sz="0" w:space="0" w:color="auto" w:frame="1"/>
          </w:rPr>
          <w:t>biblioguía</w:t>
        </w:r>
      </w:hyperlink>
      <w:r>
        <w:rPr>
          <w:sz w:val="24"/>
          <w:szCs w:val="24"/>
          <w:u w:val="single"/>
          <w:bdr w:val="none" w:sz="0" w:space="0" w:color="auto" w:frame="1"/>
        </w:rPr>
        <w:t>s:</w:t>
      </w:r>
      <w:r>
        <w:rPr>
          <w:sz w:val="24"/>
          <w:szCs w:val="24"/>
          <w:bdr w:val="none" w:sz="0" w:space="0" w:color="auto" w:frame="1"/>
        </w:rPr>
        <w:t xml:space="preserve"> una de </w:t>
      </w:r>
      <w:hyperlink r:id="rId15" w:history="1">
        <w:r w:rsidRPr="00B25F20">
          <w:rPr>
            <w:rStyle w:val="Hipervnculo"/>
            <w:sz w:val="24"/>
            <w:szCs w:val="24"/>
            <w:bdr w:val="none" w:sz="0" w:space="0" w:color="auto" w:frame="1"/>
          </w:rPr>
          <w:t>cómo buscar documentos en RediUMH</w:t>
        </w:r>
      </w:hyperlink>
      <w:r>
        <w:rPr>
          <w:sz w:val="24"/>
          <w:szCs w:val="24"/>
        </w:rPr>
        <w:t xml:space="preserve"> </w:t>
      </w:r>
      <w:r w:rsidR="0072133B" w:rsidRPr="00D37C4F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 otra </w:t>
      </w:r>
      <w:hyperlink r:id="rId16" w:history="1">
        <w:r w:rsidR="0072133B" w:rsidRPr="00DD709A">
          <w:rPr>
            <w:rStyle w:val="Hipervnculo"/>
            <w:sz w:val="24"/>
            <w:szCs w:val="24"/>
          </w:rPr>
          <w:t>guía práctica para el autoarchivo</w:t>
        </w:r>
      </w:hyperlink>
      <w:r w:rsidR="0072133B" w:rsidRPr="00D37C4F">
        <w:rPr>
          <w:sz w:val="24"/>
          <w:szCs w:val="24"/>
        </w:rPr>
        <w:t>.</w:t>
      </w:r>
      <w:r w:rsidR="00795356">
        <w:rPr>
          <w:sz w:val="24"/>
          <w:szCs w:val="24"/>
        </w:rPr>
        <w:t xml:space="preserve"> </w:t>
      </w:r>
    </w:p>
    <w:p w:rsidR="00F54F1B" w:rsidRDefault="00F54F1B">
      <w:bookmarkStart w:id="0" w:name="_GoBack"/>
      <w:bookmarkEnd w:id="0"/>
    </w:p>
    <w:sectPr w:rsidR="00F54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89B"/>
    <w:multiLevelType w:val="hybridMultilevel"/>
    <w:tmpl w:val="38DA5F72"/>
    <w:lvl w:ilvl="0" w:tplc="FAC01A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61FE"/>
    <w:multiLevelType w:val="hybridMultilevel"/>
    <w:tmpl w:val="6F0A6B0E"/>
    <w:lvl w:ilvl="0" w:tplc="3DEA97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59B"/>
    <w:multiLevelType w:val="hybridMultilevel"/>
    <w:tmpl w:val="7D5E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63A8"/>
    <w:multiLevelType w:val="hybridMultilevel"/>
    <w:tmpl w:val="04C2F8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57BAD"/>
    <w:multiLevelType w:val="hybridMultilevel"/>
    <w:tmpl w:val="FEFA8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B"/>
    <w:rsid w:val="001028A8"/>
    <w:rsid w:val="001B2C06"/>
    <w:rsid w:val="004A44F0"/>
    <w:rsid w:val="005079BC"/>
    <w:rsid w:val="005B3C18"/>
    <w:rsid w:val="00654869"/>
    <w:rsid w:val="00660820"/>
    <w:rsid w:val="00681B34"/>
    <w:rsid w:val="00694614"/>
    <w:rsid w:val="006F1D35"/>
    <w:rsid w:val="0072133B"/>
    <w:rsid w:val="00731690"/>
    <w:rsid w:val="00757A6B"/>
    <w:rsid w:val="00772344"/>
    <w:rsid w:val="00795356"/>
    <w:rsid w:val="007C4304"/>
    <w:rsid w:val="00834868"/>
    <w:rsid w:val="008F0E2E"/>
    <w:rsid w:val="0097182B"/>
    <w:rsid w:val="00A30922"/>
    <w:rsid w:val="00AF0A38"/>
    <w:rsid w:val="00B25F20"/>
    <w:rsid w:val="00BB2CC6"/>
    <w:rsid w:val="00CB6B67"/>
    <w:rsid w:val="00D536EB"/>
    <w:rsid w:val="00DD709A"/>
    <w:rsid w:val="00E567DA"/>
    <w:rsid w:val="00E725D9"/>
    <w:rsid w:val="00EE1A0A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34CC"/>
  <w15:chartTrackingRefBased/>
  <w15:docId w15:val="{9E42BC84-0AE5-4025-903C-EA5F000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7DA"/>
    <w:rPr>
      <w:rFonts w:ascii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D536EB"/>
    <w:pPr>
      <w:ind w:left="230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36EB"/>
  </w:style>
  <w:style w:type="character" w:customStyle="1" w:styleId="Ttulo1Car">
    <w:name w:val="Título 1 Car"/>
    <w:basedOn w:val="Fuentedeprrafopredeter"/>
    <w:link w:val="Ttulo1"/>
    <w:uiPriority w:val="1"/>
    <w:rsid w:val="00D536EB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536E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6EB"/>
    <w:rPr>
      <w:rFonts w:ascii="Arial" w:eastAsia="Arial" w:hAnsi="Arial" w:cs="Arial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D536EB"/>
    <w:pPr>
      <w:ind w:left="1562" w:hanging="358"/>
    </w:pPr>
  </w:style>
  <w:style w:type="paragraph" w:styleId="NormalWeb">
    <w:name w:val="Normal (Web)"/>
    <w:basedOn w:val="Normal"/>
    <w:uiPriority w:val="99"/>
    <w:semiHidden/>
    <w:unhideWhenUsed/>
    <w:rsid w:val="00E5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567DA"/>
    <w:rPr>
      <w:b/>
      <w:bCs/>
    </w:rPr>
  </w:style>
  <w:style w:type="paragraph" w:customStyle="1" w:styleId="Default">
    <w:name w:val="Default"/>
    <w:rsid w:val="00E567D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59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3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mh.es/" TargetMode="External"/><Relationship Id="rId13" Type="http://schemas.openxmlformats.org/officeDocument/2006/relationships/hyperlink" Target="https://youtu.be/Hi_oE7d1at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iblioteca.umh.es/files/2021/10/medicion_acceso_abierto_REBIUN_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teca.umh.es/files/2021/10/Gu&#237;a-autoarchivo-en-REDIUMH.pdf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7C5AE.08DE80A0" TargetMode="External"/><Relationship Id="rId11" Type="http://schemas.openxmlformats.org/officeDocument/2006/relationships/hyperlink" Target="http://twitter.com/bibliotecasus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teca.umh.es/files/2021/10/Como-buscar-en-RediUMH.pdf" TargetMode="External"/><Relationship Id="rId10" Type="http://schemas.openxmlformats.org/officeDocument/2006/relationships/hyperlink" Target="http://www.facebook.com/bibliotecasu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rium.usal.es/gredos/oaw/" TargetMode="External"/><Relationship Id="rId14" Type="http://schemas.openxmlformats.org/officeDocument/2006/relationships/hyperlink" Target="https://biblioguias.uma.es/RI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Gutierrez, Estefania</dc:creator>
  <cp:keywords/>
  <dc:description/>
  <cp:lastModifiedBy>Sanchez Castillo, Maria De La Paz</cp:lastModifiedBy>
  <cp:revision>5</cp:revision>
  <dcterms:created xsi:type="dcterms:W3CDTF">2021-10-22T08:36:00Z</dcterms:created>
  <dcterms:modified xsi:type="dcterms:W3CDTF">2021-10-22T09:08:00Z</dcterms:modified>
</cp:coreProperties>
</file>