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96E" w:rsidRDefault="0068596E" w:rsidP="0068596E">
      <w:pPr>
        <w:shd w:val="clear" w:color="auto" w:fill="FFFFFF"/>
        <w:spacing w:before="100" w:beforeAutospacing="1" w:after="100" w:afterAutospacing="1"/>
        <w:rPr>
          <w:rFonts w:ascii="Times New Roman" w:hAnsi="Times New Roman" w:cs="Times New Roman"/>
          <w:color w:val="222222"/>
          <w:sz w:val="28"/>
          <w:szCs w:val="28"/>
          <w:lang w:eastAsia="es-ES"/>
        </w:rPr>
      </w:pPr>
      <w:r>
        <w:rPr>
          <w:rFonts w:ascii="Times New Roman" w:hAnsi="Times New Roman" w:cs="Times New Roman"/>
          <w:color w:val="222222"/>
          <w:sz w:val="28"/>
          <w:szCs w:val="28"/>
          <w:lang w:eastAsia="es-ES"/>
        </w:rPr>
        <w:t>A toda la comunidad universitaria,</w:t>
      </w:r>
    </w:p>
    <w:p w:rsidR="0068596E" w:rsidRDefault="0068596E" w:rsidP="0068596E">
      <w:pPr>
        <w:shd w:val="clear" w:color="auto" w:fill="FFFFFF"/>
        <w:spacing w:before="100" w:beforeAutospacing="1" w:after="100" w:afterAutospacing="1"/>
        <w:jc w:val="both"/>
        <w:rPr>
          <w:rFonts w:ascii="Times New Roman" w:hAnsi="Times New Roman" w:cs="Times New Roman"/>
          <w:color w:val="222222"/>
          <w:sz w:val="28"/>
          <w:szCs w:val="28"/>
          <w:lang w:eastAsia="es-ES"/>
        </w:rPr>
      </w:pPr>
      <w:r>
        <w:rPr>
          <w:rFonts w:ascii="Times New Roman" w:hAnsi="Times New Roman" w:cs="Times New Roman"/>
          <w:color w:val="222222"/>
          <w:sz w:val="28"/>
          <w:szCs w:val="28"/>
          <w:lang w:eastAsia="es-ES"/>
        </w:rPr>
        <w:t xml:space="preserve">Hoy a las 15.30 el Presidente del Gobierno ha comunicado la aprobación mañana, por el Consejo de Ministros, del RD por el que se decretará el estado de alarma en todo el territorio nacional. Debido a las limitaciones a la libertad de circulación que este estado conlleva, os informamos que a partir de su entrada en vigor todas las instalaciones de la Universidad permanecerán cerradas hasta nuevo aviso. </w:t>
      </w:r>
    </w:p>
    <w:p w:rsidR="0068596E" w:rsidRDefault="0068596E" w:rsidP="0068596E">
      <w:pPr>
        <w:shd w:val="clear" w:color="auto" w:fill="FFFFFF"/>
        <w:spacing w:before="100" w:beforeAutospacing="1" w:after="100" w:afterAutospacing="1"/>
        <w:jc w:val="both"/>
        <w:rPr>
          <w:rFonts w:ascii="Times New Roman" w:hAnsi="Times New Roman" w:cs="Times New Roman"/>
          <w:color w:val="222222"/>
          <w:sz w:val="28"/>
          <w:szCs w:val="28"/>
          <w:lang w:eastAsia="es-ES"/>
        </w:rPr>
      </w:pPr>
      <w:r>
        <w:rPr>
          <w:rFonts w:ascii="Times New Roman" w:hAnsi="Times New Roman" w:cs="Times New Roman"/>
          <w:color w:val="222222"/>
          <w:sz w:val="28"/>
          <w:szCs w:val="28"/>
          <w:lang w:eastAsia="es-ES"/>
        </w:rPr>
        <w:t>Con el fin de minimizar las consecuencias de esta emergencia social y sanitaria en el funcionamiento de nuestra institución, en las próximas horas se remitirán los protocolos de actuación para nuestro personal docente e investigador, personal investigador y personal de administración y servicios. La situación tan cambiante a la que hemos asistido nos ha aconsejado posponer la comunicación previa de cualquier instrucción a nuestro personal.</w:t>
      </w:r>
    </w:p>
    <w:p w:rsidR="0068596E" w:rsidRDefault="0068596E" w:rsidP="0068596E">
      <w:pPr>
        <w:shd w:val="clear" w:color="auto" w:fill="FFFFFF"/>
        <w:spacing w:before="100" w:beforeAutospacing="1" w:after="100" w:afterAutospacing="1"/>
        <w:rPr>
          <w:rFonts w:ascii="Times New Roman" w:hAnsi="Times New Roman" w:cs="Times New Roman"/>
          <w:color w:val="222222"/>
          <w:sz w:val="28"/>
          <w:szCs w:val="28"/>
          <w:lang w:eastAsia="es-ES"/>
        </w:rPr>
      </w:pPr>
      <w:r>
        <w:rPr>
          <w:rFonts w:ascii="Times New Roman" w:hAnsi="Times New Roman" w:cs="Times New Roman"/>
          <w:color w:val="222222"/>
          <w:sz w:val="28"/>
          <w:szCs w:val="28"/>
          <w:lang w:eastAsia="es-ES"/>
        </w:rPr>
        <w:t xml:space="preserve">Os pedimos nuevamente un esfuerzo para poder mantener unos niveles aceptables de calidad docente, empleando los medios técnicos puestos a vuestra disposición para docencia online. </w:t>
      </w:r>
    </w:p>
    <w:p w:rsidR="0068596E" w:rsidRDefault="0068596E" w:rsidP="0068596E">
      <w:pPr>
        <w:shd w:val="clear" w:color="auto" w:fill="FFFFFF"/>
        <w:spacing w:before="100" w:beforeAutospacing="1" w:after="100" w:afterAutospacing="1"/>
        <w:rPr>
          <w:rFonts w:ascii="Times New Roman" w:hAnsi="Times New Roman" w:cs="Times New Roman"/>
          <w:color w:val="222222"/>
          <w:sz w:val="28"/>
          <w:szCs w:val="28"/>
          <w:lang w:eastAsia="es-ES"/>
        </w:rPr>
      </w:pPr>
      <w:r>
        <w:rPr>
          <w:rFonts w:ascii="Times New Roman" w:hAnsi="Times New Roman" w:cs="Times New Roman"/>
          <w:color w:val="222222"/>
          <w:sz w:val="28"/>
          <w:szCs w:val="28"/>
          <w:lang w:eastAsia="es-ES"/>
        </w:rPr>
        <w:t>Queremos aprovechar este correo para enviar de nuevo un mensaje de tranquilidad y pediros vuestra colaboración para superar mediante el esfuerzo colectivo esta crisis que nos afecta a todas y a todos.</w:t>
      </w:r>
    </w:p>
    <w:p w:rsidR="0068596E" w:rsidRDefault="0068596E" w:rsidP="0068596E">
      <w:pPr>
        <w:shd w:val="clear" w:color="auto" w:fill="FFFFFF"/>
        <w:spacing w:before="100" w:beforeAutospacing="1" w:after="100" w:afterAutospacing="1"/>
        <w:rPr>
          <w:rFonts w:ascii="Times New Roman" w:hAnsi="Times New Roman" w:cs="Times New Roman"/>
          <w:color w:val="222222"/>
          <w:sz w:val="28"/>
          <w:szCs w:val="28"/>
          <w:lang w:eastAsia="es-ES"/>
        </w:rPr>
      </w:pPr>
      <w:r>
        <w:rPr>
          <w:rFonts w:ascii="Times New Roman" w:hAnsi="Times New Roman" w:cs="Times New Roman"/>
          <w:color w:val="222222"/>
          <w:sz w:val="28"/>
          <w:szCs w:val="28"/>
          <w:lang w:eastAsia="es-ES"/>
        </w:rPr>
        <w:t>Un cordial saludo,</w:t>
      </w:r>
    </w:p>
    <w:p w:rsidR="00465DA3" w:rsidRDefault="00465DA3">
      <w:bookmarkStart w:id="0" w:name="_GoBack"/>
      <w:bookmarkEnd w:id="0"/>
    </w:p>
    <w:sectPr w:rsidR="00465D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6E"/>
    <w:rsid w:val="00465DA3"/>
    <w:rsid w:val="006859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0CFD5-912F-494B-BAF1-F1104DEB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6E"/>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Castillo, Maria De La Paz</dc:creator>
  <cp:keywords/>
  <dc:description/>
  <cp:lastModifiedBy>Sanchez Castillo, Maria De La Paz</cp:lastModifiedBy>
  <cp:revision>1</cp:revision>
  <dcterms:created xsi:type="dcterms:W3CDTF">2020-03-20T11:23:00Z</dcterms:created>
  <dcterms:modified xsi:type="dcterms:W3CDTF">2020-03-20T11:23:00Z</dcterms:modified>
</cp:coreProperties>
</file>